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F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автономное дошкольное образовательное учреждение Детский сад № 254 городского округа город Уфа Республики Башкортостан</w:t>
      </w: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  <w:r w:rsidRPr="00DE4FEC">
        <w:rPr>
          <w:rFonts w:ascii="Times New Roman" w:eastAsiaTheme="minorHAnsi" w:hAnsi="Times New Roman" w:cs="Times New Roman"/>
          <w:sz w:val="56"/>
          <w:szCs w:val="56"/>
          <w:lang w:eastAsia="en-US"/>
        </w:rPr>
        <w:t>Консультация для воспитателей</w:t>
      </w: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  <w:r w:rsidRPr="00DE4FEC">
        <w:rPr>
          <w:rFonts w:ascii="Times New Roman" w:eastAsiaTheme="minorHAnsi" w:hAnsi="Times New Roman" w:cs="Times New Roman"/>
          <w:sz w:val="56"/>
          <w:szCs w:val="56"/>
          <w:lang w:eastAsia="en-US"/>
        </w:rPr>
        <w:t xml:space="preserve">«Патриотические игры в </w:t>
      </w: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  <w:r w:rsidRPr="00DE4FEC">
        <w:rPr>
          <w:rFonts w:ascii="Times New Roman" w:eastAsiaTheme="minorHAnsi" w:hAnsi="Times New Roman" w:cs="Times New Roman"/>
          <w:sz w:val="56"/>
          <w:szCs w:val="56"/>
          <w:lang w:eastAsia="en-US"/>
        </w:rPr>
        <w:t>детском саду»</w:t>
      </w: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FEC" w:rsidRPr="00DE4FEC" w:rsidRDefault="00DE4FEC" w:rsidP="00DE4FE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Подготовила: </w:t>
      </w:r>
    </w:p>
    <w:p w:rsidR="00DE4FEC" w:rsidRPr="00DE4FEC" w:rsidRDefault="00DE4FEC" w:rsidP="00DE4FE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ст. воспитатель </w:t>
      </w:r>
    </w:p>
    <w:p w:rsidR="00DE4FEC" w:rsidRPr="00DE4FEC" w:rsidRDefault="00DE4FEC" w:rsidP="00DE4FEC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4F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Насибуллина К.В.</w:t>
      </w:r>
    </w:p>
    <w:p w:rsidR="00DE4FEC" w:rsidRDefault="00DE4FEC" w:rsidP="00A105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D0DBB" w:rsidRPr="00707652" w:rsidRDefault="003D0DBB" w:rsidP="00DE4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"Патриотическое воспитание в ДОУ".</w:t>
      </w:r>
    </w:p>
    <w:p w:rsidR="00DE4FEC" w:rsidRDefault="003D0DBB" w:rsidP="00DE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Современные </w:t>
      </w:r>
      <w:proofErr w:type="gramStart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  к</w:t>
      </w:r>
      <w:proofErr w:type="gramEnd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нравственно-патриотическому воспитани</w:t>
      </w:r>
      <w:r w:rsidR="00DE4FEC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</w:p>
    <w:p w:rsidR="00DE4FEC" w:rsidRDefault="00DE4FEC" w:rsidP="00DE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B" w:rsidRPr="00707652" w:rsidRDefault="00DE4FEC" w:rsidP="00D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«… </w:t>
      </w:r>
      <w:bookmarkStart w:id="0" w:name="_GoBack"/>
      <w:bookmarkEnd w:id="0"/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 xml:space="preserve">с малого- с любви к своей семье, к своему жилищу, к своему детскому саду. Постепенно расширяясь, эта любовь переходит в любовь к родной стране, к её истории, </w:t>
      </w:r>
      <w:r w:rsidR="00A10599">
        <w:rPr>
          <w:rFonts w:ascii="Times New Roman" w:eastAsia="Times New Roman" w:hAnsi="Times New Roman" w:cs="Times New Roman"/>
          <w:sz w:val="24"/>
          <w:szCs w:val="24"/>
        </w:rPr>
        <w:t xml:space="preserve">прошлому и настоящему, ко всему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человечеству».                                        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 Л.С.Лихачев.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                  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       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отношение людей к Родине. Если раньше мы постоянно слышали и сами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нравственно-патриотического воспитания. Как бы ни менялось общество, воспитание у подрастающего поколения любви к своей стране, гордости за нее необходимо в любое время. И если мы хотим, чтобы наши дети полюбили свою страну, свой город, нам нужно показать их с привлекательной стороны. Тем более что нам есть чем гордиться.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Патриотизм 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– это проявление любви не только к сильной и красивой, великой и могучей стране, а также к стране, которая переживает не лучшие времена: бедность, непонимание, раздор, или военные конфликты. Именно в наше время воспитание чувства патриотизма, гражданственности, ответственности за судьбу своей страны является одной из важнейших задач образования.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К.Д. Ушинский писал: 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          Понимая важность этого вопроса,  одним из приоритетных направлений   ДОУ является работа по нравственно-патриотическому воспитанию, задача включена в годовой план.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педагогов,  является: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воспитание у ребенка любви и привязанности к своей семье, дому, детскому саду, улице, городу;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природе и всему живому;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воспитание уважения к труду;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развитие интереса к русским традициям и промыслам; формирование элементарных знаний о правах человека; расширение представлений о городе;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105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знакомство детей с символами государства (герб, флаг, гимн);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чувства ответственности и гордости за достижения страны;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3D0DBB"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толерантности,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 xml:space="preserve"> чувства уважения к другим народам, их традициям.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        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воспитания, и мы </w:t>
      </w:r>
      <w:proofErr w:type="gramStart"/>
      <w:r w:rsidRPr="00707652">
        <w:rPr>
          <w:rFonts w:ascii="Times New Roman" w:eastAsia="Times New Roman" w:hAnsi="Times New Roman" w:cs="Times New Roman"/>
          <w:sz w:val="24"/>
          <w:szCs w:val="24"/>
        </w:rPr>
        <w:t>педагоги ,</w:t>
      </w:r>
      <w:proofErr w:type="gramEnd"/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должны довести до сознания детей то, что Ведь люди равны в своих достоинствах и правах, хотя и различны по своей природе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 Но мало произносить красивые 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lastRenderedPageBreak/>
        <w:t>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           Данные задачи решаются во всех видах детской деятельности: 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образовательной, в играх, в труде, в быту, в совместной деятельности воспитателя с детьми.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Воспитание патриотических чувств – сложный, длительный, непрерывный процесс, который предусматривает корректировку  разработанных мероприятий на последующих этапах работы в зависимости от достигнутых результатов.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Поэтапная работа по данному направлению патриотического воспитания реализуется по следующим  направлениям: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1. Методическое сопровождение. 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2. Работа с детьми 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3. Работа с родителями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4.Работа с социумом.</w:t>
      </w:r>
    </w:p>
    <w:p w:rsidR="00A10599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Каждое из направлений связано между собой и включает в себя: 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1. Знакомство с родным городом, его историей 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2. Знакомство с родным краем и Россией 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3. Знакомство с наиболее значимыми историческими событиями своей страны и народа. 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4. Знакомство с былинными героями и их подвигами.   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5. Знакомство с государственной символикой города, республики, стран.</w:t>
      </w:r>
    </w:p>
    <w:p w:rsidR="00A10599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сопровождение.</w:t>
      </w:r>
    </w:p>
    <w:p w:rsidR="003D0DBB" w:rsidRPr="00707652" w:rsidRDefault="003D0DBB" w:rsidP="00A105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Создание  предметно – развивающей  среды патриотической направленности:</w:t>
      </w:r>
    </w:p>
    <w:p w:rsidR="003D0DBB" w:rsidRPr="00707652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 в холле оборудован 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стенд: «Моя страна», «Моя Республика», «</w:t>
      </w:r>
      <w:r>
        <w:rPr>
          <w:rFonts w:ascii="Times New Roman" w:eastAsia="Times New Roman" w:hAnsi="Times New Roman" w:cs="Times New Roman"/>
          <w:sz w:val="24"/>
          <w:szCs w:val="24"/>
        </w:rPr>
        <w:t>Герб города Уфы</w:t>
      </w:r>
      <w:r w:rsidR="003D0DBB" w:rsidRPr="0070765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группах: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="00A1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подобрали: дидактические игры: «Защитники России», «Военная техника», «Найди флаг России», «Космос», «Улицами родного города» и др.;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изготовили дидактические папки: «Мой город», «Моя семья», «Государственная символика России», «Они сражались за Родину», «Все о космосе», «Служу России», оформили сюжетно-ролевые игры «Моя семья», «Армия», «Космос», «На флоте» и др.;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подобрали методическую, художественную литературу, через которую дети совершенствуют знания о подвигах в годы ВОВ, о России, о Российской армии и др.;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 в зависимости от возрастной группы.</w:t>
      </w:r>
    </w:p>
    <w:p w:rsidR="00A10599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Организуя работу по патриотическому воспитанию в современных условиях, мы не должны забывать о происходящих событиях.</w:t>
      </w:r>
    </w:p>
    <w:p w:rsidR="00A10599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Главной целью осуществления методической работы с кадрами по патриотическому воспитанию дошкольников является совершенствование работы дошкольного учреждения по данной проблеме.  Мировоззрение педагога, его личный пример, взгляды, суждения, активная жизненная позиция – самые эффективные факторы воспитания.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  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К.Д. Ушинский писал: 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«Ребенку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детства».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В содержание ее входят следующие направления работы: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Изучение воспитателями методических источников и педагогической периодики, организация работы творческой группы педагогов по патриотическому воспитанию;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Проведение семинаров-практикумов; педсоветов по этой тематике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работы по разработке перспективного планирования, разработке и реализации образовательных проектов, вовлечению родителей в проведение совместных мероприятий.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Изучение, обобщение, распространение и внедрение передового педагогического опыта.</w:t>
      </w:r>
    </w:p>
    <w:p w:rsidR="00A10599" w:rsidRDefault="00A10599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 Работа с детьми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в детском саду находится в тесной взаимосвязи 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с нравственным, умственным, экологическим, трудовым, эстетическим и физическим воспитанием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DBB" w:rsidRPr="00707652" w:rsidRDefault="003D0DBB" w:rsidP="00A105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Нравственно-патриотическое воспитание является одной из основных и сложных задач дошкольного учреждения. Сложность решения  данной задачи,  связана,  прежде всего, с возрастом детей. Ведь в дошкольном возрасте ни одно нравственное качество не может быть сформировано окончательно, а всего лишь зарождается. Воспитание чувства патриотизма у дошкольников процесс сложный  и длительный, требующий от педагогов большой  личной убежденности и вдохновения. Эта </w:t>
      </w:r>
      <w:r w:rsidR="00A10599" w:rsidRPr="00707652">
        <w:rPr>
          <w:rFonts w:ascii="Times New Roman" w:eastAsia="Times New Roman" w:hAnsi="Times New Roman" w:cs="Times New Roman"/>
          <w:sz w:val="24"/>
          <w:szCs w:val="24"/>
        </w:rPr>
        <w:t>работа должна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вес</w:t>
      </w:r>
      <w:r w:rsidR="00A10599">
        <w:rPr>
          <w:rFonts w:ascii="Times New Roman" w:eastAsia="Times New Roman" w:hAnsi="Times New Roman" w:cs="Times New Roman"/>
          <w:sz w:val="24"/>
          <w:szCs w:val="24"/>
        </w:rPr>
        <w:t xml:space="preserve">тись во всех </w:t>
      </w:r>
      <w:proofErr w:type="gramStart"/>
      <w:r w:rsidR="00A10599">
        <w:rPr>
          <w:rFonts w:ascii="Times New Roman" w:eastAsia="Times New Roman" w:hAnsi="Times New Roman" w:cs="Times New Roman"/>
          <w:sz w:val="24"/>
          <w:szCs w:val="24"/>
        </w:rPr>
        <w:t>возрастных  группах</w:t>
      </w:r>
      <w:proofErr w:type="gramEnd"/>
      <w:r w:rsidR="00A10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в   разных   видах   </w:t>
      </w:r>
      <w:r w:rsidR="00A10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>деятельности  и  по  разным  направлениям.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Задача педагога: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отбор объектов, впечатления от которых доступны детям. Эпизоды должны привлекать внимание детей, быть яркими, образными, конкретными, вызывающими интерес, целесообразными, неповторимыми, характерными для данной местности (своя природа, свой быт, ремёсла, традиции).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07652">
        <w:rPr>
          <w:rFonts w:ascii="Times New Roman" w:eastAsia="Times New Roman" w:hAnsi="Times New Roman" w:cs="Times New Roman"/>
          <w:sz w:val="24"/>
          <w:szCs w:val="24"/>
        </w:rPr>
        <w:t>отбор  сведений</w:t>
      </w:r>
      <w:proofErr w:type="gramEnd"/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и понятий, которые способен усвоить дошкольник (близость расположения, частота посещения, назначение, удобство)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- расширение диапазона объектов для старших дошкольников – это район и город в целом, его достопримечательности, исторические места, памятники, символика города. Старшие дошкольники должны знать: название города, своей улицы и прилегающей к ней, в честь кого названы.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огромное значение имеет пример взрослых, особенно близких людей (конкретные примеры).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привитие детям важных понятий как «долг перед Родиной», «любовь к Отчизне», «ненависть к врагу», «фронтовой и трудовой подвиг».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знакомство с другими городами, столицей, символикой государства.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- показ большого через малое, зависимость между деятельностью одного человека и жизнью всех людей.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Ц</w:t>
      </w:r>
      <w:r w:rsidR="00A10599">
        <w:rPr>
          <w:rFonts w:ascii="Times New Roman" w:eastAsia="Times New Roman" w:hAnsi="Times New Roman" w:cs="Times New Roman"/>
          <w:sz w:val="24"/>
          <w:szCs w:val="24"/>
        </w:rPr>
        <w:t>ель всех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форм работы – создание условий для отражения детьми полученных знаний и представлений в разнообразных видах детской деятельности.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В настоящее время определён основной состав праздничных мероприятий, которые ежегодно проводятся в нашем детском саду. Это: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и фольклорные праздники – </w:t>
      </w:r>
      <w:proofErr w:type="gramStart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Масленица ,</w:t>
      </w:r>
      <w:proofErr w:type="gramEnd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 Земли;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государственно-гражданские праздники – День защитника Отечества, День Победы, Новый год, День знаний, День города; День Космонавтики,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праздники – День матери, Международный женский день, День защиты детей;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православные праздники – Рождество Христово, Пасха;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бытовые и семейные праздники – дни рождения, </w:t>
      </w:r>
      <w:proofErr w:type="gramStart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  в</w:t>
      </w:r>
      <w:proofErr w:type="gramEnd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школу, праздники, капустники</w:t>
      </w:r>
    </w:p>
    <w:p w:rsidR="005B56F6" w:rsidRDefault="005B56F6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 Работа с родителями.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важным условием патриотического воспитания детей является тесная взаимосвязь с родителями, семьей. В настоящее время эта работа актуальна и особенна трудна, </w:t>
      </w:r>
      <w:proofErr w:type="gramStart"/>
      <w:r w:rsidRPr="00707652">
        <w:rPr>
          <w:rFonts w:ascii="Times New Roman" w:eastAsia="Times New Roman" w:hAnsi="Times New Roman" w:cs="Times New Roman"/>
          <w:sz w:val="24"/>
          <w:szCs w:val="24"/>
        </w:rPr>
        <w:t>требует  большого</w:t>
      </w:r>
      <w:proofErr w:type="gramEnd"/>
      <w:r w:rsidRPr="00707652">
        <w:rPr>
          <w:rFonts w:ascii="Times New Roman" w:eastAsia="Times New Roman" w:hAnsi="Times New Roman" w:cs="Times New Roman"/>
          <w:sz w:val="24"/>
          <w:szCs w:val="24"/>
        </w:rPr>
        <w:t>  такта и терпения,  так как  в молодых семьях вопросы воспитания патриотизма, гражданственности не считаются важными и зачастую вызывают лишь недоумение.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  работа с родителями  не  ограничивалась рамками педагогического просвещения (беседы, консультации), мы поставили цель – вовлечь их в процесс патриотического воспитания с помощью взаимодействия: включение родителей и детей в общее дело (участие в спектаклях, играх, проектах, конкурсах).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Поэтому предметом особого разговора с родителями должно быть обсуждение возможных путей приобщения дошкольников к труду (хозяйственно-бытовому, ручному, труду в природе), к активному участию в подготовке к совместным праздникам и отдыху. Только разделяя заботы взрослого, беря на себя посильную их часть, стремясь сделать что-то для других, малыши начинают ощущать себя членами семьи.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>Традиционными  стало проведение конкурсов на лучшую зимнюю  и летнюю площадки, где родители совместными усилиями создают для своих детей  снежные постройки, строят горки, помогают в озеленении территории. Глядя на них, дети и сами стараются вложить свою лепту.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Родители принимают </w:t>
      </w:r>
      <w:proofErr w:type="gramStart"/>
      <w:r w:rsidRPr="00707652">
        <w:rPr>
          <w:rFonts w:ascii="Times New Roman" w:eastAsia="Times New Roman" w:hAnsi="Times New Roman" w:cs="Times New Roman"/>
          <w:sz w:val="24"/>
          <w:szCs w:val="24"/>
        </w:rPr>
        <w:t>самое  активное</w:t>
      </w:r>
      <w:proofErr w:type="gramEnd"/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участие  в творческих конкурсах: конкурсы рисунков и поделок, на лучшее оформление группы к новому году, лучшая елочная игрушка и т.д.</w:t>
      </w:r>
    </w:p>
    <w:p w:rsidR="003D0DBB" w:rsidRPr="00707652" w:rsidRDefault="003D0DBB" w:rsidP="00A1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</w:t>
      </w:r>
      <w:proofErr w:type="gramStart"/>
      <w:r w:rsidR="005B56F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</w:t>
      </w:r>
      <w:proofErr w:type="gramEnd"/>
      <w:r w:rsidRPr="00707652">
        <w:rPr>
          <w:rFonts w:ascii="Times New Roman" w:eastAsia="Times New Roman" w:hAnsi="Times New Roman" w:cs="Times New Roman"/>
          <w:b/>
          <w:bCs/>
          <w:sz w:val="24"/>
          <w:szCs w:val="24"/>
        </w:rPr>
        <w:t>  семейных проектов</w:t>
      </w:r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. Суть его в том, что каждая семья, учитывая свои собственные интересы и приоритеты, </w:t>
      </w:r>
      <w:proofErr w:type="gramStart"/>
      <w:r w:rsidRPr="00707652">
        <w:rPr>
          <w:rFonts w:ascii="Times New Roman" w:eastAsia="Times New Roman" w:hAnsi="Times New Roman" w:cs="Times New Roman"/>
          <w:sz w:val="24"/>
          <w:szCs w:val="24"/>
        </w:rPr>
        <w:t>готовит  материл</w:t>
      </w:r>
      <w:proofErr w:type="gramEnd"/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по заранее выбранной теме. Совместная деятельность взрослых и детей способствовала их сближению, появлению общих интересов. Родители проявляли активность и заинтересованность к совместной работе. Участие </w:t>
      </w:r>
      <w:proofErr w:type="gramStart"/>
      <w:r w:rsidRPr="00707652">
        <w:rPr>
          <w:rFonts w:ascii="Times New Roman" w:eastAsia="Times New Roman" w:hAnsi="Times New Roman" w:cs="Times New Roman"/>
          <w:sz w:val="24"/>
          <w:szCs w:val="24"/>
        </w:rPr>
        <w:t>в  проектах</w:t>
      </w:r>
      <w:proofErr w:type="gramEnd"/>
      <w:r w:rsidRPr="00707652">
        <w:rPr>
          <w:rFonts w:ascii="Times New Roman" w:eastAsia="Times New Roman" w:hAnsi="Times New Roman" w:cs="Times New Roman"/>
          <w:sz w:val="24"/>
          <w:szCs w:val="24"/>
        </w:rPr>
        <w:t xml:space="preserve"> «Моя родословная», «Герб семьи», проведение  фотовыставок  «Моя семья», «Моя мама самая лучшая».</w:t>
      </w:r>
      <w:r w:rsidR="005B56F6">
        <w:rPr>
          <w:rFonts w:ascii="Times New Roman" w:eastAsia="Times New Roman" w:hAnsi="Times New Roman" w:cs="Times New Roman"/>
          <w:sz w:val="24"/>
          <w:szCs w:val="24"/>
        </w:rPr>
        <w:t xml:space="preserve"> Надеемся данная работа понравится нашим воспитанникам и их родителям.</w:t>
      </w:r>
    </w:p>
    <w:p w:rsidR="00670C6F" w:rsidRPr="00707652" w:rsidRDefault="00670C6F" w:rsidP="00A1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C6F" w:rsidRPr="00707652" w:rsidSect="00A1059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B13"/>
    <w:multiLevelType w:val="multilevel"/>
    <w:tmpl w:val="A26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046B8"/>
    <w:multiLevelType w:val="multilevel"/>
    <w:tmpl w:val="996C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A0084"/>
    <w:multiLevelType w:val="multilevel"/>
    <w:tmpl w:val="F5E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B"/>
    <w:rsid w:val="00075AD6"/>
    <w:rsid w:val="003D0DBB"/>
    <w:rsid w:val="005B56F6"/>
    <w:rsid w:val="00670C6F"/>
    <w:rsid w:val="00707652"/>
    <w:rsid w:val="00A10599"/>
    <w:rsid w:val="00DE42B3"/>
    <w:rsid w:val="00D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4A87-C64B-49BD-BCC9-8891C07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D6"/>
  </w:style>
  <w:style w:type="paragraph" w:styleId="1">
    <w:name w:val="heading 1"/>
    <w:basedOn w:val="a"/>
    <w:link w:val="10"/>
    <w:uiPriority w:val="9"/>
    <w:qFormat/>
    <w:rsid w:val="003D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0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Мастер89608008882</cp:lastModifiedBy>
  <cp:revision>3</cp:revision>
  <dcterms:created xsi:type="dcterms:W3CDTF">2016-04-18T17:25:00Z</dcterms:created>
  <dcterms:modified xsi:type="dcterms:W3CDTF">2016-04-18T17:29:00Z</dcterms:modified>
</cp:coreProperties>
</file>