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2E" w:rsidRDefault="00E5142E" w:rsidP="00E5142E">
      <w:pPr>
        <w:spacing w:before="100" w:beforeAutospacing="1" w:after="0" w:line="240" w:lineRule="auto"/>
        <w:outlineLvl w:val="1"/>
        <w:rPr>
          <w:rFonts w:ascii="Times New Roman" w:hAnsi="Times New Roman"/>
          <w:color w:val="E36C0A"/>
          <w:spacing w:val="-12"/>
          <w:sz w:val="28"/>
          <w:szCs w:val="28"/>
        </w:rPr>
      </w:pPr>
      <w:r w:rsidRPr="0062781C">
        <w:rPr>
          <w:rFonts w:ascii="Times New Roman" w:hAnsi="Times New Roman"/>
          <w:color w:val="E36C0A"/>
          <w:spacing w:val="-12"/>
          <w:sz w:val="28"/>
          <w:szCs w:val="28"/>
        </w:rPr>
        <w:t>Об Образовательной программе МАДОУ</w:t>
      </w:r>
      <w:r w:rsidR="00080A01">
        <w:rPr>
          <w:rFonts w:ascii="Times New Roman" w:hAnsi="Times New Roman"/>
          <w:color w:val="E36C0A"/>
          <w:spacing w:val="-12"/>
          <w:sz w:val="28"/>
          <w:szCs w:val="28"/>
        </w:rPr>
        <w:t xml:space="preserve"> Д</w:t>
      </w:r>
      <w:r w:rsidRPr="0062781C">
        <w:rPr>
          <w:rFonts w:ascii="Times New Roman" w:hAnsi="Times New Roman"/>
          <w:color w:val="E36C0A"/>
          <w:spacing w:val="-12"/>
          <w:sz w:val="28"/>
          <w:szCs w:val="28"/>
        </w:rPr>
        <w:t xml:space="preserve">етский сад №254 </w:t>
      </w:r>
    </w:p>
    <w:p w:rsidR="00E5142E" w:rsidRPr="0062781C" w:rsidRDefault="00E5142E" w:rsidP="00E5142E">
      <w:pPr>
        <w:spacing w:before="100" w:beforeAutospacing="1" w:after="0" w:line="240" w:lineRule="auto"/>
        <w:outlineLvl w:val="1"/>
        <w:rPr>
          <w:rFonts w:ascii="Times New Roman" w:hAnsi="Times New Roman"/>
          <w:color w:val="E36C0A"/>
          <w:spacing w:val="-12"/>
          <w:sz w:val="28"/>
          <w:szCs w:val="28"/>
        </w:rPr>
      </w:pPr>
    </w:p>
    <w:p w:rsidR="00E5142E" w:rsidRPr="009F6220" w:rsidRDefault="00080A01" w:rsidP="00E5142E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МАДОУ Д</w:t>
      </w:r>
      <w:r w:rsidR="00E5142E" w:rsidRPr="0062781C">
        <w:rPr>
          <w:rFonts w:ascii="Times New Roman" w:hAnsi="Times New Roman"/>
          <w:spacing w:val="-12"/>
          <w:sz w:val="28"/>
          <w:szCs w:val="28"/>
        </w:rPr>
        <w:t>етский сад №254</w:t>
      </w:r>
      <w:r w:rsidR="00E5142E" w:rsidRPr="0062781C">
        <w:rPr>
          <w:rFonts w:ascii="Times New Roman" w:hAnsi="Times New Roman"/>
          <w:color w:val="E36C0A"/>
          <w:spacing w:val="-12"/>
          <w:sz w:val="28"/>
          <w:szCs w:val="28"/>
        </w:rPr>
        <w:t xml:space="preserve"> </w:t>
      </w:r>
      <w:r w:rsidR="00E5142E" w:rsidRPr="0062781C">
        <w:rPr>
          <w:rFonts w:ascii="Times New Roman" w:hAnsi="Times New Roman"/>
          <w:color w:val="2B2B2B"/>
          <w:sz w:val="28"/>
          <w:szCs w:val="28"/>
        </w:rPr>
        <w:t xml:space="preserve"> работает по </w:t>
      </w:r>
      <w:r w:rsidR="00E5142E" w:rsidRPr="0062781C">
        <w:rPr>
          <w:rFonts w:ascii="Times New Roman" w:hAnsi="Times New Roman"/>
          <w:sz w:val="28"/>
          <w:szCs w:val="28"/>
        </w:rPr>
        <w:t>«Основной общеобразовательной программ</w:t>
      </w:r>
      <w:r>
        <w:rPr>
          <w:rFonts w:ascii="Times New Roman" w:hAnsi="Times New Roman"/>
          <w:sz w:val="28"/>
          <w:szCs w:val="28"/>
        </w:rPr>
        <w:t>е дошкольного образования МАДОУ Д</w:t>
      </w:r>
      <w:r w:rsidR="00E5142E" w:rsidRPr="0062781C">
        <w:rPr>
          <w:rFonts w:ascii="Times New Roman" w:hAnsi="Times New Roman"/>
          <w:sz w:val="28"/>
          <w:szCs w:val="28"/>
        </w:rPr>
        <w:t>етский сад №254».   Программа рассчитана на 5 лет.  Образова</w:t>
      </w:r>
      <w:r w:rsidR="00E5142E" w:rsidRPr="0062781C">
        <w:rPr>
          <w:rFonts w:ascii="Times New Roman" w:hAnsi="Times New Roman"/>
          <w:color w:val="2B2B2B"/>
          <w:sz w:val="28"/>
          <w:szCs w:val="28"/>
        </w:rPr>
        <w:t>тельная Программа</w:t>
      </w:r>
      <w:r>
        <w:rPr>
          <w:rFonts w:ascii="Times New Roman" w:hAnsi="Times New Roman"/>
          <w:spacing w:val="-12"/>
          <w:sz w:val="28"/>
          <w:szCs w:val="28"/>
        </w:rPr>
        <w:t xml:space="preserve"> МАДОУ Д</w:t>
      </w:r>
      <w:r w:rsidR="00E5142E" w:rsidRPr="0062781C">
        <w:rPr>
          <w:rFonts w:ascii="Times New Roman" w:hAnsi="Times New Roman"/>
          <w:spacing w:val="-12"/>
          <w:sz w:val="28"/>
          <w:szCs w:val="28"/>
        </w:rPr>
        <w:t>етский сад №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E5142E" w:rsidRPr="0062781C">
        <w:rPr>
          <w:rFonts w:ascii="Times New Roman" w:hAnsi="Times New Roman"/>
          <w:spacing w:val="-12"/>
          <w:sz w:val="28"/>
          <w:szCs w:val="28"/>
        </w:rPr>
        <w:t>254</w:t>
      </w:r>
      <w:r w:rsidR="00E5142E" w:rsidRPr="0062781C">
        <w:rPr>
          <w:rFonts w:ascii="Times New Roman" w:hAnsi="Times New Roman"/>
          <w:color w:val="2B2B2B"/>
          <w:sz w:val="28"/>
          <w:szCs w:val="28"/>
        </w:rPr>
        <w:t xml:space="preserve"> обеспечивает разносторонне</w:t>
      </w:r>
      <w:r>
        <w:rPr>
          <w:rFonts w:ascii="Times New Roman" w:hAnsi="Times New Roman"/>
          <w:color w:val="2B2B2B"/>
          <w:sz w:val="28"/>
          <w:szCs w:val="28"/>
        </w:rPr>
        <w:t>е развитие детей в возрасте от 1,6 до 7</w:t>
      </w:r>
      <w:r w:rsidR="00E5142E" w:rsidRPr="0062781C">
        <w:rPr>
          <w:rFonts w:ascii="Times New Roman" w:hAnsi="Times New Roman"/>
          <w:color w:val="2B2B2B"/>
          <w:sz w:val="28"/>
          <w:szCs w:val="28"/>
        </w:rPr>
        <w:t xml:space="preserve"> лет с учетом их возрастных и индивидуальных особенностей. </w:t>
      </w:r>
      <w:r w:rsidR="00E5142E" w:rsidRPr="009F6220">
        <w:rPr>
          <w:rFonts w:ascii="Times New Roman" w:hAnsi="Times New Roman"/>
          <w:color w:val="2B2B2B"/>
          <w:sz w:val="28"/>
          <w:szCs w:val="28"/>
        </w:rPr>
        <w:t>В программе представлено содержание работы в пяти возрастных группах (1-ая младшая, 2-ая младшая, средняя, старшая, подготовительная к школе), отражены особенности возраста и организации жизни детей, общие задачи воспитания и развития, режим, требования к предметно-развивающей среде.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Целью Программы является  развитие физических, интеллектуальных, духовно-нравственных, э</w:t>
      </w:r>
      <w:r>
        <w:rPr>
          <w:rFonts w:ascii="Times New Roman" w:hAnsi="Times New Roman"/>
          <w:sz w:val="28"/>
          <w:szCs w:val="28"/>
        </w:rPr>
        <w:t>с</w:t>
      </w:r>
      <w:r w:rsidRPr="0062781C">
        <w:rPr>
          <w:rFonts w:ascii="Times New Roman" w:hAnsi="Times New Roman"/>
          <w:sz w:val="28"/>
          <w:szCs w:val="28"/>
        </w:rPr>
        <w:t>тетических  и личностных качеств ребёнка, творческих способностей, а также  развитие предпосылок учебной деятельности. Содержание Программы включает совокупность</w:t>
      </w:r>
      <w:r w:rsidRPr="0062781C">
        <w:rPr>
          <w:rFonts w:ascii="Times New Roman" w:hAnsi="Times New Roman"/>
          <w:color w:val="2B2B2B"/>
          <w:sz w:val="28"/>
          <w:szCs w:val="28"/>
        </w:rPr>
        <w:t xml:space="preserve"> пяти образовательных областей: соц</w:t>
      </w:r>
      <w:r>
        <w:rPr>
          <w:rFonts w:ascii="Times New Roman" w:hAnsi="Times New Roman"/>
          <w:color w:val="2B2B2B"/>
          <w:sz w:val="28"/>
          <w:szCs w:val="28"/>
        </w:rPr>
        <w:t xml:space="preserve">иально-коммуникативное развитие, </w:t>
      </w:r>
      <w:r w:rsidRPr="0062781C">
        <w:rPr>
          <w:rFonts w:ascii="Times New Roman" w:hAnsi="Times New Roman"/>
          <w:color w:val="2B2B2B"/>
          <w:sz w:val="28"/>
          <w:szCs w:val="28"/>
        </w:rPr>
        <w:t>речево</w:t>
      </w:r>
      <w:r>
        <w:rPr>
          <w:rFonts w:ascii="Times New Roman" w:hAnsi="Times New Roman"/>
          <w:color w:val="2B2B2B"/>
          <w:sz w:val="28"/>
          <w:szCs w:val="28"/>
        </w:rPr>
        <w:t xml:space="preserve">е развитие, познавательное развитие, </w:t>
      </w:r>
      <w:r w:rsidRPr="0062781C">
        <w:rPr>
          <w:rFonts w:ascii="Times New Roman" w:hAnsi="Times New Roman"/>
          <w:color w:val="2B2B2B"/>
          <w:sz w:val="28"/>
          <w:szCs w:val="28"/>
        </w:rPr>
        <w:t>худо</w:t>
      </w:r>
      <w:r>
        <w:rPr>
          <w:rFonts w:ascii="Times New Roman" w:hAnsi="Times New Roman"/>
          <w:color w:val="2B2B2B"/>
          <w:sz w:val="28"/>
          <w:szCs w:val="28"/>
        </w:rPr>
        <w:t>жественно-эстетическое развитие,  физическое развитие</w:t>
      </w:r>
      <w:r w:rsidRPr="0062781C">
        <w:rPr>
          <w:rFonts w:ascii="Times New Roman" w:hAnsi="Times New Roman"/>
          <w:color w:val="2B2B2B"/>
          <w:sz w:val="28"/>
          <w:szCs w:val="28"/>
        </w:rPr>
        <w:t xml:space="preserve"> </w:t>
      </w:r>
      <w:r w:rsidRPr="0062781C">
        <w:rPr>
          <w:rFonts w:ascii="Times New Roman" w:hAnsi="Times New Roman"/>
          <w:sz w:val="28"/>
          <w:szCs w:val="28"/>
        </w:rPr>
        <w:t xml:space="preserve">которые обеспечивают социальную ситуацию развития личности ребенка.     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62781C">
        <w:rPr>
          <w:rFonts w:ascii="Times New Roman" w:hAnsi="Times New Roman"/>
          <w:sz w:val="28"/>
          <w:szCs w:val="28"/>
        </w:rPr>
        <w:t>со</w:t>
      </w:r>
      <w:proofErr w:type="gramEnd"/>
      <w:r w:rsidRPr="0062781C">
        <w:rPr>
          <w:rFonts w:ascii="Times New Roman" w:hAnsi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E5142E" w:rsidRPr="0062781C" w:rsidRDefault="00E5142E" w:rsidP="00E51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62781C">
        <w:rPr>
          <w:rFonts w:ascii="Times New Roman" w:hAnsi="Times New Roman"/>
          <w:b/>
          <w:sz w:val="28"/>
          <w:szCs w:val="28"/>
        </w:rPr>
        <w:t xml:space="preserve"> </w:t>
      </w:r>
      <w:r w:rsidRPr="0062781C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 w:rsidRPr="0062781C">
        <w:rPr>
          <w:rFonts w:ascii="Times New Roman" w:hAnsi="Times New Roman"/>
          <w:sz w:val="28"/>
          <w:szCs w:val="28"/>
        </w:rPr>
        <w:t>ДО</w:t>
      </w:r>
      <w:proofErr w:type="gramEnd"/>
      <w:r w:rsidRPr="0062781C">
        <w:rPr>
          <w:rFonts w:ascii="Times New Roman" w:hAnsi="Times New Roman"/>
          <w:sz w:val="28"/>
          <w:szCs w:val="28"/>
        </w:rPr>
        <w:t>).</w:t>
      </w:r>
    </w:p>
    <w:p w:rsidR="00E5142E" w:rsidRPr="0062781C" w:rsidRDefault="00E5142E" w:rsidP="00E5142E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2781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 реализации Программы</w:t>
      </w:r>
      <w:r w:rsidRPr="0062781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● 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62781C">
        <w:rPr>
          <w:rFonts w:ascii="Times New Roman" w:hAnsi="Times New Roman"/>
          <w:sz w:val="28"/>
          <w:szCs w:val="28"/>
        </w:rPr>
        <w:lastRenderedPageBreak/>
        <w:t>принятых в обществе правил и норм поведения в интересах человека, семьи, общества;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● формирование </w:t>
      </w:r>
      <w:proofErr w:type="spellStart"/>
      <w:r w:rsidRPr="0062781C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62781C"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781C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E5142E" w:rsidRPr="0062781C" w:rsidRDefault="00E5142E" w:rsidP="00E5142E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278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основе реализации основной образовательной программы лежит культурно-исторический и </w:t>
      </w:r>
      <w:proofErr w:type="spellStart"/>
      <w:r w:rsidRPr="0062781C">
        <w:rPr>
          <w:rFonts w:ascii="Times New Roman" w:hAnsi="Times New Roman" w:cs="Times New Roman"/>
          <w:bCs/>
          <w:color w:val="auto"/>
          <w:sz w:val="28"/>
          <w:szCs w:val="28"/>
        </w:rPr>
        <w:t>системно­деятельностный</w:t>
      </w:r>
      <w:proofErr w:type="spellEnd"/>
      <w:r w:rsidRPr="006278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подходы к развитию ребенка, являющиеся методологией ФГОС</w:t>
      </w:r>
      <w:r w:rsidRPr="0062781C">
        <w:rPr>
          <w:rFonts w:ascii="Times New Roman" w:hAnsi="Times New Roman" w:cs="Times New Roman"/>
          <w:color w:val="auto"/>
          <w:sz w:val="28"/>
          <w:szCs w:val="28"/>
        </w:rPr>
        <w:t>, который предполагает:</w:t>
      </w:r>
    </w:p>
    <w:p w:rsidR="00E5142E" w:rsidRPr="0062781C" w:rsidRDefault="00E5142E" w:rsidP="00E514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E5142E" w:rsidRPr="0062781C" w:rsidRDefault="00E5142E" w:rsidP="00E514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индивидуализацию дошкольного образования </w:t>
      </w:r>
      <w:r w:rsidRPr="0062781C">
        <w:rPr>
          <w:rFonts w:ascii="Times New Roman" w:hAnsi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62781C">
        <w:rPr>
          <w:rFonts w:ascii="Times New Roman" w:hAnsi="Times New Roman"/>
          <w:sz w:val="28"/>
          <w:szCs w:val="28"/>
        </w:rPr>
        <w:t xml:space="preserve">; </w:t>
      </w:r>
    </w:p>
    <w:p w:rsidR="00E5142E" w:rsidRPr="0062781C" w:rsidRDefault="00E5142E" w:rsidP="00E514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5142E" w:rsidRPr="0062781C" w:rsidRDefault="00E5142E" w:rsidP="00E514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поддержку инициативы детей в различных видах деятельности;</w:t>
      </w:r>
    </w:p>
    <w:p w:rsidR="00E5142E" w:rsidRPr="0062781C" w:rsidRDefault="00E5142E" w:rsidP="00E514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партнерство с семьей;</w:t>
      </w:r>
    </w:p>
    <w:p w:rsidR="00E5142E" w:rsidRPr="0062781C" w:rsidRDefault="00E5142E" w:rsidP="00E514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приобщение детей к </w:t>
      </w:r>
      <w:proofErr w:type="spellStart"/>
      <w:r w:rsidRPr="0062781C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62781C"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государства;</w:t>
      </w:r>
    </w:p>
    <w:p w:rsidR="00E5142E" w:rsidRPr="0062781C" w:rsidRDefault="00E5142E" w:rsidP="00E514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5142E" w:rsidRPr="0062781C" w:rsidRDefault="00E5142E" w:rsidP="00E514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E5142E" w:rsidRPr="0062781C" w:rsidRDefault="00E5142E" w:rsidP="00E514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учёт этнокультурной ситуации развития детей.</w:t>
      </w:r>
    </w:p>
    <w:p w:rsidR="00E5142E" w:rsidRPr="0062781C" w:rsidRDefault="00E5142E" w:rsidP="00E514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62781C">
        <w:rPr>
          <w:rFonts w:ascii="Times New Roman" w:hAnsi="Times New Roman"/>
          <w:sz w:val="28"/>
          <w:szCs w:val="28"/>
        </w:rPr>
        <w:t>общего образования.</w:t>
      </w:r>
    </w:p>
    <w:p w:rsidR="00E5142E" w:rsidRPr="0062781C" w:rsidRDefault="00E5142E" w:rsidP="00E51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bCs/>
          <w:spacing w:val="4"/>
          <w:sz w:val="28"/>
          <w:szCs w:val="28"/>
        </w:rPr>
        <w:t xml:space="preserve">Основная образовательная программа формируется </w:t>
      </w:r>
      <w:r w:rsidRPr="0062781C">
        <w:rPr>
          <w:rFonts w:ascii="Times New Roman" w:hAnsi="Times New Roman"/>
          <w:bCs/>
          <w:spacing w:val="2"/>
          <w:sz w:val="28"/>
          <w:szCs w:val="28"/>
        </w:rPr>
        <w:t xml:space="preserve">с </w:t>
      </w:r>
      <w:r w:rsidRPr="0062781C">
        <w:rPr>
          <w:rFonts w:ascii="Times New Roman" w:hAnsi="Times New Roman"/>
          <w:bCs/>
          <w:sz w:val="28"/>
          <w:szCs w:val="28"/>
        </w:rPr>
        <w:t xml:space="preserve">учётом особенностей базового уровня системы общего образования с </w:t>
      </w:r>
      <w:r w:rsidRPr="0062781C">
        <w:rPr>
          <w:rFonts w:ascii="Times New Roman" w:hAnsi="Times New Roman"/>
          <w:bCs/>
          <w:sz w:val="28"/>
          <w:szCs w:val="28"/>
        </w:rPr>
        <w:lastRenderedPageBreak/>
        <w:t>целью</w:t>
      </w:r>
      <w:r w:rsidRPr="0062781C">
        <w:rPr>
          <w:rFonts w:ascii="Times New Roman" w:hAnsi="Times New Roman"/>
          <w:sz w:val="28"/>
          <w:szCs w:val="28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E5142E" w:rsidRPr="0062781C" w:rsidRDefault="00E5142E" w:rsidP="00E5142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Учитываются также возраст детей и необходимость реализации образовательных задач  в </w:t>
      </w:r>
      <w:r w:rsidRPr="0062781C">
        <w:rPr>
          <w:rFonts w:ascii="Times New Roman" w:hAnsi="Times New Roman"/>
          <w:b/>
          <w:i/>
          <w:sz w:val="28"/>
          <w:szCs w:val="28"/>
          <w:u w:val="single"/>
        </w:rPr>
        <w:t>определенных видах деятельности</w:t>
      </w:r>
      <w:r w:rsidRPr="0062781C">
        <w:rPr>
          <w:rFonts w:ascii="Times New Roman" w:hAnsi="Times New Roman"/>
          <w:sz w:val="28"/>
          <w:szCs w:val="28"/>
        </w:rPr>
        <w:t>. Д</w:t>
      </w:r>
      <w:r w:rsidRPr="0062781C">
        <w:rPr>
          <w:rFonts w:ascii="Times New Roman" w:eastAsia="Times New Roman" w:hAnsi="Times New Roman"/>
          <w:sz w:val="28"/>
          <w:szCs w:val="28"/>
          <w:lang w:eastAsia="ru-RU"/>
        </w:rPr>
        <w:t>ля детей дошкольного возраста</w:t>
      </w:r>
      <w:r w:rsidRPr="006278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2781C">
        <w:rPr>
          <w:rFonts w:ascii="Times New Roman" w:eastAsia="Times New Roman" w:hAnsi="Times New Roman"/>
          <w:sz w:val="28"/>
          <w:szCs w:val="28"/>
          <w:lang w:eastAsia="ru-RU"/>
        </w:rPr>
        <w:t xml:space="preserve">это: 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- </w:t>
      </w:r>
      <w:r w:rsidRPr="0062781C">
        <w:rPr>
          <w:rFonts w:ascii="Times New Roman" w:hAnsi="Times New Roman"/>
          <w:b/>
          <w:i/>
          <w:sz w:val="28"/>
          <w:szCs w:val="28"/>
          <w:u w:val="single"/>
        </w:rPr>
        <w:t>игровая деятельность</w:t>
      </w:r>
      <w:r w:rsidRPr="0062781C">
        <w:rPr>
          <w:rFonts w:ascii="Times New Roman" w:hAnsi="Times New Roman"/>
          <w:sz w:val="28"/>
          <w:szCs w:val="28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- </w:t>
      </w:r>
      <w:r w:rsidRPr="0062781C">
        <w:rPr>
          <w:rFonts w:ascii="Times New Roman" w:hAnsi="Times New Roman"/>
          <w:b/>
          <w:i/>
          <w:sz w:val="28"/>
          <w:szCs w:val="28"/>
          <w:u w:val="single"/>
        </w:rPr>
        <w:t>коммуникативная</w:t>
      </w:r>
      <w:r w:rsidRPr="0062781C">
        <w:rPr>
          <w:rFonts w:ascii="Times New Roman" w:hAnsi="Times New Roman"/>
          <w:sz w:val="28"/>
          <w:szCs w:val="28"/>
        </w:rPr>
        <w:t xml:space="preserve"> (общение и взаимодействие </w:t>
      </w:r>
      <w:proofErr w:type="gramStart"/>
      <w:r w:rsidRPr="0062781C">
        <w:rPr>
          <w:rFonts w:ascii="Times New Roman" w:hAnsi="Times New Roman"/>
          <w:sz w:val="28"/>
          <w:szCs w:val="28"/>
        </w:rPr>
        <w:t>со</w:t>
      </w:r>
      <w:proofErr w:type="gramEnd"/>
      <w:r w:rsidRPr="0062781C">
        <w:rPr>
          <w:rFonts w:ascii="Times New Roman" w:hAnsi="Times New Roman"/>
          <w:sz w:val="28"/>
          <w:szCs w:val="28"/>
        </w:rPr>
        <w:t xml:space="preserve"> взрослыми и сверстниками);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2781C">
        <w:rPr>
          <w:rFonts w:ascii="Times New Roman" w:hAnsi="Times New Roman"/>
          <w:b/>
          <w:i/>
          <w:sz w:val="28"/>
          <w:szCs w:val="28"/>
          <w:u w:val="single"/>
        </w:rPr>
        <w:t>познавательно-исследовательская</w:t>
      </w:r>
      <w:proofErr w:type="gramEnd"/>
      <w:r w:rsidRPr="0062781C">
        <w:rPr>
          <w:rFonts w:ascii="Times New Roman" w:hAnsi="Times New Roman"/>
          <w:sz w:val="28"/>
          <w:szCs w:val="28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- </w:t>
      </w:r>
      <w:r w:rsidRPr="0062781C">
        <w:rPr>
          <w:rFonts w:ascii="Times New Roman" w:hAnsi="Times New Roman"/>
          <w:b/>
          <w:i/>
          <w:sz w:val="28"/>
          <w:szCs w:val="28"/>
          <w:u w:val="single"/>
        </w:rPr>
        <w:t>самообслуживание и элементарный бытовой труд</w:t>
      </w:r>
      <w:r w:rsidRPr="0062781C">
        <w:rPr>
          <w:rFonts w:ascii="Times New Roman" w:hAnsi="Times New Roman"/>
          <w:sz w:val="28"/>
          <w:szCs w:val="28"/>
        </w:rPr>
        <w:t xml:space="preserve"> (в помещении и на улице);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- </w:t>
      </w:r>
      <w:r w:rsidRPr="0062781C">
        <w:rPr>
          <w:rFonts w:ascii="Times New Roman" w:hAnsi="Times New Roman"/>
          <w:b/>
          <w:i/>
          <w:sz w:val="28"/>
          <w:szCs w:val="28"/>
          <w:u w:val="single"/>
        </w:rPr>
        <w:t>конструирование</w:t>
      </w:r>
      <w:r w:rsidRPr="0062781C">
        <w:rPr>
          <w:rFonts w:ascii="Times New Roman" w:hAnsi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2781C">
        <w:rPr>
          <w:rFonts w:ascii="Times New Roman" w:hAnsi="Times New Roman"/>
          <w:b/>
          <w:i/>
          <w:sz w:val="28"/>
          <w:szCs w:val="28"/>
          <w:u w:val="single"/>
        </w:rPr>
        <w:t>изобразительная</w:t>
      </w:r>
      <w:proofErr w:type="gramEnd"/>
      <w:r w:rsidRPr="0062781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2781C">
        <w:rPr>
          <w:rFonts w:ascii="Times New Roman" w:hAnsi="Times New Roman"/>
          <w:sz w:val="28"/>
          <w:szCs w:val="28"/>
        </w:rPr>
        <w:t>(рисования, лепки, аппликации);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2781C">
        <w:rPr>
          <w:rFonts w:ascii="Times New Roman" w:hAnsi="Times New Roman"/>
          <w:b/>
          <w:i/>
          <w:sz w:val="28"/>
          <w:szCs w:val="28"/>
          <w:u w:val="single"/>
        </w:rPr>
        <w:t>музыкальная</w:t>
      </w:r>
      <w:proofErr w:type="gramEnd"/>
      <w:r w:rsidRPr="0062781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2781C">
        <w:rPr>
          <w:rFonts w:ascii="Times New Roman" w:hAnsi="Times New Roman"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-  </w:t>
      </w:r>
      <w:r w:rsidRPr="0062781C">
        <w:rPr>
          <w:rFonts w:ascii="Times New Roman" w:hAnsi="Times New Roman"/>
          <w:b/>
          <w:i/>
          <w:sz w:val="28"/>
          <w:szCs w:val="28"/>
          <w:u w:val="single"/>
        </w:rPr>
        <w:t>двигательная</w:t>
      </w:r>
      <w:r w:rsidRPr="0062781C">
        <w:rPr>
          <w:rFonts w:ascii="Times New Roman" w:hAnsi="Times New Roman"/>
          <w:sz w:val="28"/>
          <w:szCs w:val="28"/>
        </w:rPr>
        <w:t xml:space="preserve"> (овладение основными движениями) активность ребенка.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62781C">
        <w:rPr>
          <w:rFonts w:ascii="Times New Roman" w:hAnsi="Times New Roman"/>
          <w:sz w:val="28"/>
          <w:szCs w:val="28"/>
        </w:rPr>
        <w:t>недопустимость</w:t>
      </w:r>
      <w:proofErr w:type="gramEnd"/>
      <w:r w:rsidRPr="0062781C">
        <w:rPr>
          <w:rFonts w:ascii="Times New Roman" w:hAnsi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поддержка инициативы и самостоятельности детей в специфических для них видах деятельности;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>● возможность выбора детьми материалов,  видов активности, участников совместной деятельности и общения;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t xml:space="preserve">● защита детей от всех форм физического и психического насилия; 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C">
        <w:rPr>
          <w:rFonts w:ascii="Times New Roman" w:hAnsi="Times New Roman"/>
          <w:sz w:val="28"/>
          <w:szCs w:val="28"/>
        </w:rPr>
        <w:lastRenderedPageBreak/>
        <w:t>● вовлечение семей воспитанников непосредственно в образовательный процесс.</w:t>
      </w:r>
    </w:p>
    <w:p w:rsidR="00E5142E" w:rsidRPr="0062781C" w:rsidRDefault="00E5142E" w:rsidP="00E5142E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</w:p>
    <w:p w:rsidR="00E5142E" w:rsidRPr="0062781C" w:rsidRDefault="00E5142E" w:rsidP="00E51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781C">
        <w:rPr>
          <w:rFonts w:ascii="Times New Roman" w:hAnsi="Times New Roman"/>
          <w:sz w:val="28"/>
          <w:szCs w:val="28"/>
        </w:rPr>
        <w:t xml:space="preserve">В образовательную программу дошкольного образования МАДОУ входят парциальные программы: </w:t>
      </w:r>
      <w:r w:rsidRPr="0062781C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62781C">
        <w:rPr>
          <w:rFonts w:ascii="Times New Roman" w:hAnsi="Times New Roman"/>
          <w:color w:val="333333"/>
          <w:sz w:val="28"/>
          <w:szCs w:val="28"/>
        </w:rPr>
        <w:t>«</w:t>
      </w:r>
      <w:proofErr w:type="spellStart"/>
      <w:r w:rsidRPr="0062781C">
        <w:rPr>
          <w:rFonts w:ascii="Times New Roman" w:hAnsi="Times New Roman"/>
          <w:color w:val="333333"/>
          <w:sz w:val="28"/>
          <w:szCs w:val="28"/>
        </w:rPr>
        <w:t>Оскон</w:t>
      </w:r>
      <w:proofErr w:type="spellEnd"/>
      <w:r w:rsidRPr="0062781C">
        <w:rPr>
          <w:rFonts w:ascii="Times New Roman" w:hAnsi="Times New Roman"/>
          <w:color w:val="333333"/>
          <w:sz w:val="28"/>
          <w:szCs w:val="28"/>
        </w:rPr>
        <w:t xml:space="preserve">»- Ф.Г. </w:t>
      </w:r>
      <w:proofErr w:type="spellStart"/>
      <w:r w:rsidRPr="0062781C">
        <w:rPr>
          <w:rFonts w:ascii="Times New Roman" w:hAnsi="Times New Roman"/>
          <w:color w:val="333333"/>
          <w:sz w:val="28"/>
          <w:szCs w:val="28"/>
        </w:rPr>
        <w:t>Азнабаевой</w:t>
      </w:r>
      <w:proofErr w:type="spellEnd"/>
      <w:r w:rsidRPr="0062781C">
        <w:rPr>
          <w:rFonts w:ascii="Times New Roman" w:hAnsi="Times New Roman"/>
          <w:color w:val="333333"/>
          <w:sz w:val="28"/>
          <w:szCs w:val="28"/>
        </w:rPr>
        <w:t>, З.Г. Нафиковой,  «Исправление недостатков речи у дошкольников», автор Г.А. Каше, «Юный эколог», автор С.Н. Николаева, «Программа воспитания и обучения в детском саду», автор М.А.Васильева, «От звука к букве», автор Е.В. Колесникова, «Здравствуй, малыш», автор Л.Н. Скачилова, «В школу с радостью», автор Л.Н. Скачилова, «От игры до спектакля», автор</w:t>
      </w:r>
      <w:proofErr w:type="gramEnd"/>
      <w:r w:rsidRPr="0062781C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62781C">
        <w:rPr>
          <w:rFonts w:ascii="Times New Roman" w:hAnsi="Times New Roman"/>
          <w:color w:val="333333"/>
          <w:sz w:val="28"/>
          <w:szCs w:val="28"/>
        </w:rPr>
        <w:t xml:space="preserve">А.И. Буренина, «Занимательная математика», автор Е.Н. Панова, «Развитие творческого мышления у детей», автор А.Э. </w:t>
      </w:r>
      <w:proofErr w:type="spellStart"/>
      <w:r w:rsidRPr="0062781C">
        <w:rPr>
          <w:rFonts w:ascii="Times New Roman" w:hAnsi="Times New Roman"/>
          <w:color w:val="333333"/>
          <w:sz w:val="28"/>
          <w:szCs w:val="28"/>
        </w:rPr>
        <w:t>Симаковский</w:t>
      </w:r>
      <w:proofErr w:type="spellEnd"/>
      <w:r w:rsidRPr="0062781C">
        <w:rPr>
          <w:rFonts w:ascii="Times New Roman" w:hAnsi="Times New Roman"/>
          <w:color w:val="333333"/>
          <w:sz w:val="28"/>
          <w:szCs w:val="28"/>
        </w:rPr>
        <w:t xml:space="preserve">, «Программа по обучению детей игре в шахматы», автор Э.М. </w:t>
      </w:r>
      <w:proofErr w:type="spellStart"/>
      <w:r w:rsidRPr="0062781C">
        <w:rPr>
          <w:rFonts w:ascii="Times New Roman" w:hAnsi="Times New Roman"/>
          <w:color w:val="333333"/>
          <w:sz w:val="28"/>
          <w:szCs w:val="28"/>
        </w:rPr>
        <w:t>Усманов</w:t>
      </w:r>
      <w:proofErr w:type="spellEnd"/>
      <w:r w:rsidRPr="0062781C">
        <w:rPr>
          <w:rFonts w:ascii="Times New Roman" w:hAnsi="Times New Roman"/>
          <w:color w:val="333333"/>
          <w:sz w:val="28"/>
          <w:szCs w:val="28"/>
        </w:rPr>
        <w:t xml:space="preserve">, «Хореография», автор А.А. Муратова, </w:t>
      </w:r>
      <w:r w:rsidRPr="0062781C">
        <w:rPr>
          <w:rFonts w:ascii="Times New Roman" w:hAnsi="Times New Roman"/>
          <w:color w:val="000000"/>
          <w:sz w:val="28"/>
          <w:szCs w:val="28"/>
        </w:rPr>
        <w:t xml:space="preserve">«Здоровый ребенок», автор Ю.Ф. </w:t>
      </w:r>
      <w:proofErr w:type="spellStart"/>
      <w:r w:rsidRPr="0062781C">
        <w:rPr>
          <w:rFonts w:ascii="Times New Roman" w:hAnsi="Times New Roman"/>
          <w:color w:val="000000"/>
          <w:sz w:val="28"/>
          <w:szCs w:val="28"/>
        </w:rPr>
        <w:t>Змановский</w:t>
      </w:r>
      <w:proofErr w:type="spellEnd"/>
      <w:r w:rsidRPr="0062781C">
        <w:rPr>
          <w:rFonts w:ascii="Times New Roman" w:hAnsi="Times New Roman"/>
          <w:color w:val="000000"/>
          <w:sz w:val="28"/>
          <w:szCs w:val="28"/>
        </w:rPr>
        <w:t>,</w:t>
      </w:r>
      <w:r w:rsidRPr="0062781C">
        <w:rPr>
          <w:rFonts w:ascii="Times New Roman" w:hAnsi="Times New Roman"/>
          <w:color w:val="333333"/>
          <w:sz w:val="28"/>
          <w:szCs w:val="28"/>
        </w:rPr>
        <w:t xml:space="preserve"> «Движение и речь», автор Д.Е. Огородный, «Гармония», автор Д.И. Воробьева, «Урал — мой край родной», автор Ф. </w:t>
      </w:r>
      <w:proofErr w:type="spellStart"/>
      <w:r w:rsidRPr="0062781C">
        <w:rPr>
          <w:rFonts w:ascii="Times New Roman" w:hAnsi="Times New Roman"/>
          <w:color w:val="333333"/>
          <w:sz w:val="28"/>
          <w:szCs w:val="28"/>
        </w:rPr>
        <w:t>Фазлыева</w:t>
      </w:r>
      <w:proofErr w:type="spellEnd"/>
      <w:r w:rsidRPr="0062781C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</w:p>
    <w:p w:rsidR="00E5142E" w:rsidRPr="0062781C" w:rsidRDefault="00E5142E" w:rsidP="00E5142E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E5142E" w:rsidRPr="009F6220" w:rsidRDefault="00E5142E" w:rsidP="00E5142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9F6220">
        <w:rPr>
          <w:rFonts w:ascii="Times New Roman" w:hAnsi="Times New Roman"/>
          <w:b/>
          <w:color w:val="333333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  </w:t>
      </w:r>
      <w:r w:rsidRPr="009F6220">
        <w:rPr>
          <w:rFonts w:ascii="Times New Roman" w:hAnsi="Times New Roman"/>
          <w:b/>
          <w:color w:val="333333"/>
          <w:sz w:val="28"/>
          <w:szCs w:val="28"/>
        </w:rPr>
        <w:t xml:space="preserve">  Описание парциальных программ  </w:t>
      </w:r>
    </w:p>
    <w:p w:rsidR="00E5142E" w:rsidRDefault="00E5142E" w:rsidP="00E5142E">
      <w:pPr>
        <w:shd w:val="clear" w:color="auto" w:fill="FFFFFF"/>
        <w:spacing w:after="0" w:line="240" w:lineRule="auto"/>
        <w:rPr>
          <w:rFonts w:ascii="Georgia" w:hAnsi="Georgia"/>
          <w:color w:val="333333"/>
          <w:sz w:val="19"/>
          <w:szCs w:val="19"/>
        </w:rPr>
      </w:pPr>
    </w:p>
    <w:p w:rsidR="00E5142E" w:rsidRDefault="00E5142E" w:rsidP="00E5142E">
      <w:pPr>
        <w:shd w:val="clear" w:color="auto" w:fill="FFFFFF"/>
        <w:spacing w:after="0" w:line="240" w:lineRule="auto"/>
        <w:rPr>
          <w:rFonts w:ascii="Georgia" w:hAnsi="Georgia"/>
          <w:color w:val="333333"/>
          <w:sz w:val="19"/>
          <w:szCs w:val="19"/>
        </w:rPr>
      </w:pPr>
    </w:p>
    <w:tbl>
      <w:tblPr>
        <w:tblW w:w="5000" w:type="pct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Look w:val="04A0"/>
      </w:tblPr>
      <w:tblGrid>
        <w:gridCol w:w="2738"/>
        <w:gridCol w:w="7193"/>
      </w:tblGrid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«</w:t>
            </w:r>
            <w:proofErr w:type="spellStart"/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>Оскон</w:t>
            </w:r>
            <w:proofErr w:type="spellEnd"/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 xml:space="preserve">Ф. Г. </w:t>
            </w:r>
            <w:proofErr w:type="spellStart"/>
            <w:r w:rsidRPr="009F6220">
              <w:rPr>
                <w:rFonts w:ascii="Times New Roman" w:hAnsi="Times New Roman"/>
                <w:sz w:val="28"/>
                <w:szCs w:val="28"/>
              </w:rPr>
              <w:t>Азнабаева</w:t>
            </w:r>
            <w:proofErr w:type="spellEnd"/>
            <w:r w:rsidRPr="009F6220">
              <w:rPr>
                <w:rFonts w:ascii="Times New Roman" w:hAnsi="Times New Roman"/>
                <w:sz w:val="28"/>
                <w:szCs w:val="28"/>
              </w:rPr>
              <w:t>, З.Г. Нафикова</w:t>
            </w:r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proofErr w:type="spellStart"/>
            <w:r w:rsidRPr="009F6220">
              <w:rPr>
                <w:rFonts w:ascii="Times New Roman" w:hAnsi="Times New Roman"/>
                <w:sz w:val="28"/>
                <w:szCs w:val="28"/>
              </w:rPr>
              <w:t>Оскон</w:t>
            </w:r>
            <w:proofErr w:type="spell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» предназначена для воспитателей, преподающих башкирский язык в качестве государственного языка детям разных национальностей. В программе говорится об основных принципах и требованиях обучения языку, о некоторых особенностях преподавания башкирского языка как государственного. Методика состоит из 4 больших блоков, связанных между собой по тематике: </w:t>
            </w:r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«Моя среда обитания»; «У трудолюбивого руки золотые»; «Родной край – золотая колыбель»; «Моя Родина — Башкортостан».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Программа разработана для 2 младшей, средней, старшей и подготовительной к школе групп.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>«Здоровый ребенок»</w:t>
            </w:r>
            <w:proofErr w:type="gramStart"/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.Ф. </w:t>
            </w:r>
            <w:proofErr w:type="spellStart"/>
            <w:r w:rsidRPr="009F6220">
              <w:rPr>
                <w:rFonts w:ascii="Times New Roman" w:hAnsi="Times New Roman"/>
                <w:sz w:val="28"/>
                <w:szCs w:val="28"/>
              </w:rPr>
              <w:t>Змановский</w:t>
            </w:r>
            <w:proofErr w:type="spellEnd"/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>Программа «Здоровый ребенок» ориентирована на педагого</w:t>
            </w:r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практиков, осуществляющих повседневную работу с дошкольниками и их родителями. Потому, один из основных направлений оздоровительной работы с детьми является совместная работа с семьей в решении вопросов укрепления здоровья. Программа направлена на воспитание основ культуры здоровья, формирование представления ребенка о себе и здоровом образе жизни, правилах безопасного поведения гигиены, охраны здоровья. К моменту выпуска в школу дети должны не только получить обо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lastRenderedPageBreak/>
              <w:t>всем этом четкие представления, но и иметь стойкие навыки и привычки.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«Гармония»</w:t>
            </w:r>
            <w:proofErr w:type="gramStart"/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>.И. Воробьева</w:t>
            </w:r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 xml:space="preserve">Ведущей идеей программы является целостное развитие личности через раскрытие внутреннего потенциала ребенка с учетом его индивидуальности. </w:t>
            </w:r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В ее основе – продуктивная деятельность, которая интегрируется с другими видами деятельности (природоведческой, речевой, математической игровой, трудовой изобразительной) и искусств (литературной, изобразительным, пантомимическим, народным творчеством).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Особенность программы «Гармония» заключается в том, что в ее основу заложена концепция интеллектуальн</w:t>
            </w:r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художественного развития личности ребенка, прежде всего средствами изобразительного искусства и изобразительной деятельности. Программа не претендует на жесткую регламентацию деятельности воспитателей и детей, а побуждает тех и других к творческому развитию своих возможностей.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«Английский для малышей»,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 xml:space="preserve">М. А. </w:t>
            </w:r>
            <w:proofErr w:type="spellStart"/>
            <w:r w:rsidRPr="009F6220">
              <w:rPr>
                <w:rFonts w:ascii="Times New Roman" w:hAnsi="Times New Roman"/>
                <w:sz w:val="28"/>
                <w:szCs w:val="28"/>
              </w:rPr>
              <w:t>Вербовская</w:t>
            </w:r>
            <w:proofErr w:type="spellEnd"/>
            <w:r w:rsidRPr="009F6220">
              <w:rPr>
                <w:rFonts w:ascii="Times New Roman" w:hAnsi="Times New Roman"/>
                <w:sz w:val="28"/>
                <w:szCs w:val="28"/>
              </w:rPr>
              <w:t>, И.А. Шишкова</w:t>
            </w:r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>Программа представляет собой методическое пособие для родителей и преподавателей, предназначенное для обучения английскому языку детей 3-5 лет, и является частью учебного комплекта «Английский для самых маленьких». Основная задача этого данного курс</w:t>
            </w:r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научить детей правильному произношению звуков, некоторым азам английской грамматики и говорения, пониманию речи на слух.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>«От звука к букве»</w:t>
            </w:r>
            <w:proofErr w:type="gramStart"/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>.В. Колесникова</w:t>
            </w:r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>Авторская программа «От звука к букве» решает задачи подготовки к обучению грамоте детей дошкольного возраста. Программа базируется на фундаментальных положениях отечественной психологии. Основная цель программ</w:t>
            </w:r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развитие интереса и способностей к чтению, что достигается системой игровых заданий и упражнений со звуками, словами, тестами на всех этапах обучения ребенка. Работа с детьми по данной программе обеспечивает целостность педагогического процесса на протяжении 3 – 4 лет пребывания ребенка в дошкольном – образовательном учреждении. Большое внимание уделяется в программе </w:t>
            </w:r>
            <w:proofErr w:type="spellStart"/>
            <w:r w:rsidRPr="009F6220">
              <w:rPr>
                <w:rFonts w:ascii="Times New Roman" w:hAnsi="Times New Roman"/>
                <w:sz w:val="28"/>
                <w:szCs w:val="28"/>
              </w:rPr>
              <w:t>добуквенному</w:t>
            </w:r>
            <w:proofErr w:type="spell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периоду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обучения, развитию </w:t>
            </w:r>
            <w:proofErr w:type="spellStart"/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— буквенного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анализа, графических навыков с целью подготовки руки ребенка к письму и развития моторики (гимнастика для пальцев и кистей рук).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«Программа по обучению детей игре в шахматы»,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 xml:space="preserve">Э.М. </w:t>
            </w:r>
            <w:proofErr w:type="spellStart"/>
            <w:r w:rsidRPr="009F6220">
              <w:rPr>
                <w:rFonts w:ascii="Times New Roman" w:hAnsi="Times New Roman"/>
                <w:sz w:val="28"/>
                <w:szCs w:val="28"/>
              </w:rPr>
              <w:t>Усманов</w:t>
            </w:r>
            <w:proofErr w:type="spellEnd"/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>Программа создана с целью шахматного образования детей с 5 до 7 лет в системе дошкольного образования. Учебный материал распределен в соответствии с принципом последовательного и постепенного расширения теоретических знаний, практических умений и навыков. Игра в шахматы развивает наглядн</w:t>
            </w:r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образное мышление дошкольника, способствует зарождению логического мышления, воспитывает усидчивость, внимательность, вдумчивость, целеустремленность. </w:t>
            </w:r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Ребенок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обучающийся этой игре становится собраннее, самокритичнее, привыкает самостоятельно думать, принимать решения, бороться до конца, не унывать при неудачах. Целью программы является: обучить игре в шахматы, начиная с азов до участия в соревнованиях.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«От игры до спектакля»,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>А.И. Буренина</w:t>
            </w:r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>Программа адресована педагогам-воспитателям и музыкальным руководителям дошкольных учреждений, всем кто стремится построить воспитание и обучение детей на основе театрализованных игр и совместной творческой деятельности. В программе включены упражнения, развивающие внимание, воображение и фантазию, речь и движение. Автор предлагает методику организации тематических досугов и занятий, а так же подходы к работе над созданием и постановкой с детьми спектаклей, сценарии которых даны в приложении.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«Хореография»,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>А. А. Муратова</w:t>
            </w:r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 xml:space="preserve">Содержание программы по дополнительному образованию, разработано в соответствии с требованиями программ нового поколения, что делает возможным выстроить индивидуальный подход развития каждого ребенка – дошкольника, который будет пронизывать самые разнообразные образовательные области. Целью программы является — развитие индивидуальных возможностей и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способностей ребенк</w:t>
            </w:r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дошкольника, профессиональная ориентация, а так же адаптация к условиям современной жизни.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«Программа воспитания и обучения в детском саду»,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>М.А. Васильева</w:t>
            </w:r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>Данная программа является обновленным вариантом Российской «Программы воспитания и обучения в детском саду» под редакцией М.А. Васильевой, доработанным с учетом новейших достижений современной науки и практики отечественного дошкольного образования и в связи с изменением его приоритетов. Главными целями этой программы являются:- создавать благоприятные условия для полноценного проживания ребенком дошкольного детства;- формировать основы базовой культуры личности, всесторонне развитие психических и физических качеств в соответствии с возрастными и индивидуальными особенностями;- готовить ребенка к жизни в современном обществе.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«Здравствуй, малыш»,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>Л.Н. Скачилова</w:t>
            </w:r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преодоление и профилактику возможных невротических симптомов, образующих адаптационный синдром, снятие </w:t>
            </w:r>
            <w:proofErr w:type="spellStart"/>
            <w:r w:rsidRPr="009F6220">
              <w:rPr>
                <w:rFonts w:ascii="Times New Roman" w:hAnsi="Times New Roman"/>
                <w:sz w:val="28"/>
                <w:szCs w:val="28"/>
              </w:rPr>
              <w:t>психоэмоционального</w:t>
            </w:r>
            <w:proofErr w:type="spell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напряжения, установление доверительных отношений родителей и сотрудников дошкольного учреждения, организацию дошкольного бесконфликтного общения.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«В школу с радостью»,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>Л.Н. Скачилова</w:t>
            </w:r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повышение психологической и педагогической компетентности родителей в вопросах ребенка 6-7 лет к обучению в школе, создание единого психологического пространства, сплочение участников, гармонизация детско-родительских отношений, формирование позитивных образов решения конфликтных ситуаций, развитие способности к </w:t>
            </w:r>
            <w:proofErr w:type="spellStart"/>
            <w:r w:rsidRPr="009F6220">
              <w:rPr>
                <w:rFonts w:ascii="Times New Roman" w:hAnsi="Times New Roman"/>
                <w:sz w:val="28"/>
                <w:szCs w:val="28"/>
              </w:rPr>
              <w:t>децентрации</w:t>
            </w:r>
            <w:proofErr w:type="spell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в семье.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t>«Исправление недостатков речи у дошкольников»,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Г.А. Каше</w:t>
            </w:r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 xml:space="preserve">Программа рассчитана на детей седьмого года жизни с нормальным слухом и нормальным интеллектом, в картине </w:t>
            </w:r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недоразвития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речи которых на первый план выступает </w:t>
            </w:r>
            <w:proofErr w:type="spellStart"/>
            <w:r w:rsidRPr="009F6220">
              <w:rPr>
                <w:rFonts w:ascii="Times New Roman" w:hAnsi="Times New Roman"/>
                <w:sz w:val="28"/>
                <w:szCs w:val="28"/>
              </w:rPr>
              <w:t>несформированность</w:t>
            </w:r>
            <w:proofErr w:type="spell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звуковой ее стороны характерным для этих детей является незаконченность процесса формирования фонематического восприятия. Недостаточность касается не только произношения, но </w:t>
            </w:r>
            <w:r w:rsidRPr="009F62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слуховой дифференциации звуков. Может </w:t>
            </w:r>
            <w:proofErr w:type="gramStart"/>
            <w:r w:rsidRPr="009F6220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gram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некоторое отставание лексико-грамматического развития. Эти дети нуждаются в определенной системе логопедических занятий, имеющих целью </w:t>
            </w:r>
            <w:proofErr w:type="spellStart"/>
            <w:r w:rsidRPr="009F6220">
              <w:rPr>
                <w:rFonts w:ascii="Times New Roman" w:hAnsi="Times New Roman"/>
                <w:sz w:val="28"/>
                <w:szCs w:val="28"/>
              </w:rPr>
              <w:t>доразвития</w:t>
            </w:r>
            <w:proofErr w:type="spellEnd"/>
            <w:r w:rsidRPr="009F6220">
              <w:rPr>
                <w:rFonts w:ascii="Times New Roman" w:hAnsi="Times New Roman"/>
                <w:sz w:val="28"/>
                <w:szCs w:val="28"/>
              </w:rPr>
              <w:t xml:space="preserve"> фонематических представлений. Отсутствие надлежащей подготовки приводит к затруднениям при овладении грамотой, а иногда к стойкой неуспеваемости в школе.</w:t>
            </w:r>
          </w:p>
        </w:tc>
      </w:tr>
      <w:tr w:rsidR="00E5142E" w:rsidRPr="009F6220" w:rsidTr="00176588">
        <w:tc>
          <w:tcPr>
            <w:tcW w:w="2088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nil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«Юный эколог»,</w:t>
            </w:r>
            <w:r w:rsidRPr="009F6220">
              <w:rPr>
                <w:rFonts w:ascii="Times New Roman" w:hAnsi="Times New Roman"/>
                <w:sz w:val="28"/>
                <w:szCs w:val="28"/>
              </w:rPr>
              <w:t xml:space="preserve"> С.Н. Николаева</w:t>
            </w:r>
          </w:p>
        </w:tc>
        <w:tc>
          <w:tcPr>
            <w:tcW w:w="7368" w:type="dxa"/>
            <w:tcBorders>
              <w:top w:val="single" w:sz="4" w:space="0" w:color="E7E7E7"/>
              <w:left w:val="nil"/>
              <w:bottom w:val="single" w:sz="4" w:space="0" w:color="E7E7E7"/>
              <w:right w:val="single" w:sz="4" w:space="0" w:color="E7E7E7"/>
            </w:tcBorders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E5142E" w:rsidRPr="009F6220" w:rsidRDefault="00E5142E" w:rsidP="00176588">
            <w:pPr>
              <w:spacing w:after="288" w:line="216" w:lineRule="atLeast"/>
              <w:rPr>
                <w:rFonts w:ascii="Times New Roman" w:hAnsi="Times New Roman"/>
                <w:sz w:val="28"/>
                <w:szCs w:val="28"/>
              </w:rPr>
            </w:pPr>
            <w:r w:rsidRPr="009F6220">
              <w:rPr>
                <w:rFonts w:ascii="Times New Roman" w:hAnsi="Times New Roman"/>
                <w:sz w:val="28"/>
                <w:szCs w:val="28"/>
              </w:rPr>
              <w:t>Программа разработана на основе теоретических и практических исследований в области экологического воспитания детей, приводимых автором на протяжении многих лет в Российской академии образования. С 1993 года программа широко апробируется в различных регионах России. Она имеет обстоятельное методическое обеспечение, в том числе опубликованные ранее разработки по созданию эколого-педагогической среды в ДОУ и разработки конкретных технологий для практической работы с детьми разных возрастных групп. Программа может быть использована в любом дошкольном учреждении, где происходит переход от традиционного ознакомления с природой к решению вопросов экологического воспитания дошкольников. В программе намеренно не дается жесткой привязки задач и содержания экологического воспитания к тому или иному возрасту, что позволяет начать ее реализацию в любой возрастной группе детского сада. Данные в программе рекомендации к распределению материала по возрастам позволяют воспитателю осуществлять индивидуальный подход к детям, регулируя на каждом этапе объем и глубину решения поставленных задач.</w:t>
            </w:r>
          </w:p>
        </w:tc>
      </w:tr>
    </w:tbl>
    <w:p w:rsidR="00E5142E" w:rsidRDefault="00E5142E" w:rsidP="00E5142E">
      <w:pPr>
        <w:shd w:val="clear" w:color="auto" w:fill="FFFFFF"/>
        <w:spacing w:after="0" w:line="240" w:lineRule="auto"/>
        <w:rPr>
          <w:rFonts w:ascii="Georgia" w:hAnsi="Georgia"/>
          <w:color w:val="333333"/>
          <w:sz w:val="19"/>
          <w:szCs w:val="19"/>
        </w:rPr>
      </w:pPr>
    </w:p>
    <w:p w:rsidR="00E5142E" w:rsidRDefault="00E5142E" w:rsidP="00E5142E"/>
    <w:p w:rsidR="00E5142E" w:rsidRDefault="00E5142E" w:rsidP="00E5142E">
      <w:pPr>
        <w:shd w:val="clear" w:color="auto" w:fill="FFFFFF"/>
        <w:spacing w:after="0" w:line="240" w:lineRule="auto"/>
        <w:rPr>
          <w:rFonts w:ascii="Georgia" w:hAnsi="Georgia"/>
          <w:color w:val="333333"/>
          <w:sz w:val="19"/>
          <w:szCs w:val="19"/>
        </w:rPr>
      </w:pPr>
    </w:p>
    <w:p w:rsidR="00E5142E" w:rsidRDefault="00E5142E" w:rsidP="00E5142E">
      <w:pPr>
        <w:shd w:val="clear" w:color="auto" w:fill="FFFFFF"/>
        <w:spacing w:after="0" w:line="240" w:lineRule="auto"/>
        <w:rPr>
          <w:rFonts w:ascii="Georgia" w:hAnsi="Georgia"/>
          <w:color w:val="333333"/>
          <w:sz w:val="19"/>
          <w:szCs w:val="19"/>
        </w:rPr>
      </w:pPr>
    </w:p>
    <w:p w:rsidR="00E5142E" w:rsidRDefault="00E5142E" w:rsidP="00E5142E">
      <w:pPr>
        <w:shd w:val="clear" w:color="auto" w:fill="FFFFFF"/>
        <w:spacing w:after="0" w:line="240" w:lineRule="auto"/>
        <w:rPr>
          <w:rFonts w:ascii="Georgia" w:hAnsi="Georgia"/>
          <w:color w:val="333333"/>
          <w:sz w:val="19"/>
          <w:szCs w:val="19"/>
        </w:rPr>
      </w:pPr>
    </w:p>
    <w:p w:rsidR="00E5142E" w:rsidRDefault="00E5142E" w:rsidP="00E5142E">
      <w:pPr>
        <w:jc w:val="both"/>
        <w:rPr>
          <w:rFonts w:ascii="Times New Roman" w:hAnsi="Times New Roman"/>
          <w:b/>
          <w:color w:val="FF0000"/>
          <w:sz w:val="48"/>
          <w:szCs w:val="28"/>
        </w:rPr>
      </w:pPr>
    </w:p>
    <w:p w:rsidR="00E5142E" w:rsidRPr="0062781C" w:rsidRDefault="00E5142E" w:rsidP="00E5142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A657ED" w:rsidRDefault="00A657ED"/>
    <w:sectPr w:rsidR="00A657ED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2E"/>
    <w:rsid w:val="00080A01"/>
    <w:rsid w:val="00A657ED"/>
    <w:rsid w:val="00E5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E5142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E5142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2017-11-22T05:16:00Z</dcterms:created>
  <dcterms:modified xsi:type="dcterms:W3CDTF">2017-11-22T06:54:00Z</dcterms:modified>
</cp:coreProperties>
</file>