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07" w:rsidRDefault="001F0D07" w:rsidP="001F0D07">
      <w:pPr>
        <w:pStyle w:val="a4"/>
        <w:jc w:val="left"/>
        <w:rPr>
          <w:b/>
          <w:bCs/>
        </w:rPr>
      </w:pPr>
      <w:r>
        <w:rPr>
          <w:b/>
          <w:bCs/>
        </w:rPr>
        <w:t xml:space="preserve">Муниципальное автономное  дошкольное образовательное учреждение </w:t>
      </w:r>
    </w:p>
    <w:p w:rsidR="001F0D07" w:rsidRDefault="001F0D07" w:rsidP="001F0D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Детский сад № 254 городского округа город Уфа</w:t>
      </w:r>
    </w:p>
    <w:p w:rsidR="001F0D07" w:rsidRDefault="001F0D07" w:rsidP="001F0D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Республики </w:t>
      </w:r>
      <w:proofErr w:type="spellStart"/>
      <w:r>
        <w:rPr>
          <w:b/>
          <w:bCs/>
          <w:sz w:val="28"/>
        </w:rPr>
        <w:t>Башко</w:t>
      </w:r>
      <w:r>
        <w:rPr>
          <w:b/>
          <w:bCs/>
          <w:sz w:val="28"/>
        </w:rPr>
        <w:t>р</w:t>
      </w:r>
      <w:r>
        <w:rPr>
          <w:b/>
          <w:bCs/>
          <w:sz w:val="28"/>
        </w:rPr>
        <w:t>тсотан</w:t>
      </w:r>
      <w:proofErr w:type="spellEnd"/>
    </w:p>
    <w:p w:rsidR="001F0D07" w:rsidRDefault="001F0D07" w:rsidP="001F0D0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          </w:t>
      </w:r>
    </w:p>
    <w:p w:rsidR="007D5D92" w:rsidRDefault="007D5D92">
      <w:pPr>
        <w:jc w:val="right"/>
        <w:rPr>
          <w:sz w:val="32"/>
        </w:rPr>
      </w:pPr>
      <w:r>
        <w:rPr>
          <w:sz w:val="32"/>
        </w:rPr>
        <w:t>Для Вас, родители!</w:t>
      </w:r>
    </w:p>
    <w:p w:rsidR="007D5D92" w:rsidRDefault="007D5D92">
      <w:pPr>
        <w:jc w:val="right"/>
        <w:rPr>
          <w:sz w:val="32"/>
        </w:rPr>
      </w:pPr>
    </w:p>
    <w:p w:rsidR="007D5D92" w:rsidRDefault="007D5D92">
      <w:pPr>
        <w:jc w:val="right"/>
        <w:rPr>
          <w:sz w:val="32"/>
        </w:rPr>
      </w:pPr>
    </w:p>
    <w:p w:rsidR="007D5D92" w:rsidRDefault="007D5D92">
      <w:pPr>
        <w:jc w:val="center"/>
        <w:rPr>
          <w:sz w:val="32"/>
        </w:rPr>
      </w:pPr>
    </w:p>
    <w:p w:rsidR="007D5D92" w:rsidRDefault="007D5D92">
      <w:pPr>
        <w:jc w:val="center"/>
        <w:rPr>
          <w:sz w:val="32"/>
        </w:rPr>
      </w:pPr>
    </w:p>
    <w:p w:rsidR="007D5D92" w:rsidRDefault="007D5D92">
      <w:pPr>
        <w:jc w:val="center"/>
        <w:rPr>
          <w:sz w:val="32"/>
        </w:rPr>
      </w:pPr>
    </w:p>
    <w:p w:rsidR="007D5D92" w:rsidRDefault="007D5D92">
      <w:pPr>
        <w:jc w:val="center"/>
        <w:rPr>
          <w:sz w:val="32"/>
        </w:rPr>
      </w:pPr>
    </w:p>
    <w:p w:rsidR="007D5D92" w:rsidRDefault="007D5D92">
      <w:pPr>
        <w:jc w:val="center"/>
        <w:rPr>
          <w:sz w:val="32"/>
        </w:rPr>
      </w:pPr>
    </w:p>
    <w:p w:rsidR="007D5D92" w:rsidRDefault="007D5D92">
      <w:pPr>
        <w:jc w:val="center"/>
        <w:rPr>
          <w:sz w:val="32"/>
        </w:rPr>
      </w:pPr>
    </w:p>
    <w:p w:rsidR="007D5D92" w:rsidRDefault="007D5D92">
      <w:pPr>
        <w:jc w:val="center"/>
        <w:rPr>
          <w:sz w:val="32"/>
        </w:rPr>
      </w:pPr>
    </w:p>
    <w:p w:rsidR="007D5D92" w:rsidRDefault="007D5D92">
      <w:pPr>
        <w:jc w:val="center"/>
        <w:rPr>
          <w:sz w:val="32"/>
        </w:rPr>
      </w:pPr>
    </w:p>
    <w:p w:rsidR="007D5D92" w:rsidRDefault="007D5D92">
      <w:pPr>
        <w:jc w:val="center"/>
        <w:rPr>
          <w:sz w:val="32"/>
        </w:rPr>
      </w:pPr>
    </w:p>
    <w:p w:rsidR="007D5D92" w:rsidRDefault="007D5D92">
      <w:pPr>
        <w:pStyle w:val="1"/>
        <w:rPr>
          <w:b/>
          <w:bCs/>
        </w:rPr>
      </w:pPr>
      <w:r>
        <w:rPr>
          <w:b/>
          <w:bCs/>
        </w:rPr>
        <w:t xml:space="preserve">ОНИ НАЗЫВАЮТ СЕБЯ </w:t>
      </w:r>
    </w:p>
    <w:p w:rsidR="007D5D92" w:rsidRDefault="007D5D92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«БАШКОРТ»</w:t>
      </w:r>
    </w:p>
    <w:p w:rsidR="007D5D92" w:rsidRDefault="007D5D92">
      <w:pPr>
        <w:jc w:val="center"/>
        <w:rPr>
          <w:b/>
          <w:bCs/>
          <w:sz w:val="52"/>
        </w:rPr>
      </w:pPr>
    </w:p>
    <w:p w:rsidR="007D5D92" w:rsidRDefault="007D5D92">
      <w:pPr>
        <w:jc w:val="center"/>
        <w:rPr>
          <w:b/>
          <w:bCs/>
          <w:sz w:val="52"/>
        </w:rPr>
      </w:pPr>
    </w:p>
    <w:p w:rsidR="007D5D92" w:rsidRDefault="007D5D92">
      <w:pPr>
        <w:jc w:val="center"/>
        <w:rPr>
          <w:b/>
          <w:bCs/>
          <w:sz w:val="52"/>
        </w:rPr>
      </w:pPr>
    </w:p>
    <w:p w:rsidR="007D5D92" w:rsidRDefault="007D5D92">
      <w:pPr>
        <w:jc w:val="center"/>
        <w:rPr>
          <w:b/>
          <w:bCs/>
          <w:sz w:val="52"/>
        </w:rPr>
      </w:pPr>
    </w:p>
    <w:p w:rsidR="007D5D92" w:rsidRDefault="007D5D92">
      <w:pPr>
        <w:jc w:val="center"/>
        <w:rPr>
          <w:b/>
          <w:bCs/>
          <w:sz w:val="52"/>
        </w:rPr>
      </w:pPr>
    </w:p>
    <w:p w:rsidR="000804E0" w:rsidRDefault="000804E0">
      <w:pPr>
        <w:jc w:val="center"/>
        <w:rPr>
          <w:b/>
          <w:bCs/>
          <w:sz w:val="52"/>
        </w:rPr>
      </w:pPr>
    </w:p>
    <w:p w:rsidR="000804E0" w:rsidRDefault="000804E0" w:rsidP="000804E0">
      <w:pPr>
        <w:jc w:val="right"/>
        <w:rPr>
          <w:bCs/>
          <w:sz w:val="28"/>
          <w:szCs w:val="28"/>
        </w:rPr>
      </w:pPr>
      <w:r w:rsidRPr="000804E0">
        <w:rPr>
          <w:bCs/>
          <w:sz w:val="28"/>
          <w:szCs w:val="28"/>
        </w:rPr>
        <w:t>Подготовила воспитатель групп</w:t>
      </w:r>
      <w:r>
        <w:rPr>
          <w:bCs/>
          <w:sz w:val="28"/>
          <w:szCs w:val="28"/>
        </w:rPr>
        <w:t>ы</w:t>
      </w:r>
    </w:p>
    <w:p w:rsidR="000804E0" w:rsidRDefault="000804E0" w:rsidP="000804E0">
      <w:pPr>
        <w:jc w:val="right"/>
        <w:rPr>
          <w:bCs/>
          <w:sz w:val="28"/>
          <w:szCs w:val="28"/>
        </w:rPr>
      </w:pPr>
      <w:r w:rsidRPr="000804E0">
        <w:rPr>
          <w:bCs/>
          <w:sz w:val="28"/>
          <w:szCs w:val="28"/>
        </w:rPr>
        <w:t xml:space="preserve"> с изучением башкирского языка </w:t>
      </w:r>
    </w:p>
    <w:p w:rsidR="007D5D92" w:rsidRDefault="000804E0" w:rsidP="000804E0">
      <w:pPr>
        <w:jc w:val="right"/>
        <w:rPr>
          <w:b/>
          <w:bCs/>
          <w:sz w:val="52"/>
        </w:rPr>
      </w:pPr>
      <w:r w:rsidRPr="000804E0">
        <w:rPr>
          <w:bCs/>
          <w:sz w:val="28"/>
          <w:szCs w:val="28"/>
        </w:rPr>
        <w:t>Калмурзина Р.Ш.</w:t>
      </w:r>
    </w:p>
    <w:p w:rsidR="007D5D92" w:rsidRDefault="007D5D92">
      <w:pPr>
        <w:jc w:val="center"/>
        <w:rPr>
          <w:b/>
          <w:bCs/>
          <w:sz w:val="52"/>
        </w:rPr>
      </w:pPr>
    </w:p>
    <w:p w:rsidR="007D5D92" w:rsidRDefault="007D5D92">
      <w:pPr>
        <w:jc w:val="center"/>
        <w:rPr>
          <w:b/>
          <w:bCs/>
          <w:sz w:val="52"/>
        </w:rPr>
      </w:pPr>
    </w:p>
    <w:p w:rsidR="007D5D92" w:rsidRDefault="007D5D92">
      <w:pPr>
        <w:jc w:val="center"/>
        <w:rPr>
          <w:b/>
          <w:bCs/>
          <w:sz w:val="52"/>
        </w:rPr>
      </w:pPr>
    </w:p>
    <w:p w:rsidR="007D5D92" w:rsidRDefault="007D5D92">
      <w:pPr>
        <w:jc w:val="center"/>
        <w:rPr>
          <w:b/>
          <w:bCs/>
          <w:sz w:val="52"/>
        </w:rPr>
      </w:pPr>
    </w:p>
    <w:p w:rsidR="007D5D92" w:rsidRDefault="007D5D92">
      <w:pPr>
        <w:jc w:val="center"/>
        <w:rPr>
          <w:b/>
          <w:bCs/>
          <w:sz w:val="52"/>
        </w:rPr>
      </w:pPr>
    </w:p>
    <w:p w:rsidR="007D5D92" w:rsidRDefault="000804E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2015</w:t>
      </w:r>
      <w:r w:rsidR="007D5D92">
        <w:rPr>
          <w:b/>
          <w:bCs/>
          <w:sz w:val="32"/>
        </w:rPr>
        <w:t>г.</w:t>
      </w:r>
    </w:p>
    <w:p w:rsidR="007D5D92" w:rsidRDefault="007D5D92">
      <w:pPr>
        <w:jc w:val="center"/>
        <w:rPr>
          <w:b/>
          <w:bCs/>
          <w:sz w:val="52"/>
        </w:rPr>
      </w:pPr>
    </w:p>
    <w:p w:rsidR="007D5D92" w:rsidRDefault="007D5D92">
      <w:pPr>
        <w:pStyle w:val="a3"/>
      </w:pPr>
      <w:r>
        <w:t xml:space="preserve">     Согласно преданию, </w:t>
      </w:r>
      <w:proofErr w:type="spellStart"/>
      <w:r>
        <w:t>Башкорт</w:t>
      </w:r>
      <w:proofErr w:type="spellEnd"/>
      <w:r>
        <w:t xml:space="preserve">- имя военачальника, в 9 веке объединившего башкирские племена. Именно тогда башкиры начали осваивать обширную территорию- южные отроги Урала, западный район </w:t>
      </w:r>
      <w:proofErr w:type="spellStart"/>
      <w:r>
        <w:t>Приуралья</w:t>
      </w:r>
      <w:proofErr w:type="spellEnd"/>
      <w:r>
        <w:t xml:space="preserve"> и степи Зауралья. А складывался народ в результате сложного смешения местного финно-угорского населения с тюрьками, пришедшими сюда из районов Южной и Центральной Сибири, и монголами. В 1555-1557 годах, после падения Казанского ханства, башкиры добровольно входят в состав Русского государства. Сейчас численность башкир в России- 1345,3 тыс. человек</w:t>
      </w:r>
    </w:p>
    <w:p w:rsidR="007D5D92" w:rsidRDefault="007D5D92">
      <w:pPr>
        <w:pStyle w:val="a3"/>
        <w:tabs>
          <w:tab w:val="left" w:pos="0"/>
          <w:tab w:val="left" w:pos="284"/>
        </w:tabs>
      </w:pPr>
      <w:r>
        <w:t xml:space="preserve">    Верующие башкиры- это мусульмане-сунниты. Но следование мусульманским традициям у башкир легко сочеталось с до-исламскими верованиями и магическими заклинаниями. Ведь когда-то окружающий мир представлялся им населенным духами- хозяевами гор, пещер, рек, озер, лесов, ветров. Некоторые духи почитались как божества. Обожествлялись и животные - например, лебедь, беркут, сокол, журавль.</w:t>
      </w:r>
    </w:p>
    <w:p w:rsidR="007D5D92" w:rsidRDefault="007D5D92">
      <w:pPr>
        <w:pStyle w:val="a3"/>
        <w:tabs>
          <w:tab w:val="left" w:pos="0"/>
          <w:tab w:val="left" w:pos="284"/>
        </w:tabs>
      </w:pPr>
      <w:r>
        <w:t xml:space="preserve">      До 18 века основным занятием народа было полукочевое скотоводство, разведение лошадей и овец, в меньшей степени -  крупного рогатого скота, а в южных районах разводили верблюдов. Летом весь скот находился на пастбищах, вместе со стадами кочевали и люди, а зиму проводили в аулах. Лошади были не только средством передвижения, но и главным источником питания – мяса и молока, а из шкур лошадей изготавливали удобную посуду и одежду.</w:t>
      </w:r>
    </w:p>
    <w:p w:rsidR="007D5D92" w:rsidRDefault="007D5D92">
      <w:pPr>
        <w:pStyle w:val="a3"/>
        <w:tabs>
          <w:tab w:val="left" w:pos="0"/>
          <w:tab w:val="left" w:pos="284"/>
        </w:tabs>
      </w:pPr>
      <w:r>
        <w:t xml:space="preserve">       Земледелие – тоже традиционное занятие башкирского народа в Зауралье, причём выращивали не только неприхотливые культуры – просо, ячмень, коноплю, но и пшеницу. Уже с 18 века земледелие становится главным занятием башкир на северо-западе региона, но на юге и востоке кочевание сохраняется до 20 века. Среди ремесел и промыслов были развиты домашняя обработка шерсти, кожи, ручное ткачество, обработка дерева. Башкиры владели и </w:t>
      </w:r>
      <w:proofErr w:type="spellStart"/>
      <w:r>
        <w:t>кузнечно</w:t>
      </w:r>
      <w:proofErr w:type="spellEnd"/>
      <w:r>
        <w:t xml:space="preserve"> – ювелирным мастерством, вели разработки серебряной руды. Не случайно башкирские женщины всегда носили именно серебряные украшения – серьги, кольца, браслеты, застёжки.</w:t>
      </w:r>
    </w:p>
    <w:p w:rsidR="007D5D92" w:rsidRDefault="007D5D92">
      <w:pPr>
        <w:pStyle w:val="a3"/>
        <w:tabs>
          <w:tab w:val="left" w:pos="0"/>
          <w:tab w:val="left" w:pos="284"/>
        </w:tabs>
      </w:pPr>
      <w:r>
        <w:t xml:space="preserve">      Особое внимание привлекают семейные обряды народа. До 19 века у башкир параллельно существовали и большие, и малые семьи, причём среди представителей привилегированного </w:t>
      </w:r>
      <w:r>
        <w:lastRenderedPageBreak/>
        <w:t>сословия бытовало множество. Девушек принято было выдавать замуж в 14-15 лет, а юношей женить в 16-17 лет. Иногда детей просватывали ещё в колыбели. А если мальчик и девочка родились в один и тот же день, то это рассматривалось как знамение, и дети считались женихом и невестой. Объявляя детей будущими супругами, родители сразу договаривались об уплате калыма. Браки совершались по сватовству, но имело место и умыкание невест, что, в свою очередь, освобождало от уплаты калыма. Именно свадебные обычаи у башкир среди других семейных обрядов выделяются особой красочностью и торжественностью. Семейный быт строился на почитании старших, свекра и свекрови, на беспрекословном им подчинении. С приходом в дом невестки свекровь освобождалась от всех работ по хозяйству и все домашние обязанности, такие, как приготовление пищи, уборка жилища, уход за скотом, обработка домашнего сыра и шитьё одежды, целиком ложились на плечи молодой женщины.</w:t>
      </w:r>
    </w:p>
    <w:p w:rsidR="007D5D92" w:rsidRDefault="007D5D92">
      <w:pPr>
        <w:pStyle w:val="a3"/>
        <w:tabs>
          <w:tab w:val="left" w:pos="0"/>
          <w:tab w:val="left" w:pos="284"/>
        </w:tabs>
      </w:pPr>
      <w:r>
        <w:t xml:space="preserve">        Традиционное башкирское жилище – это войлочная юрта со сборным решетчатым каркасом. В степи ставили глинобитные, саманные дома, в лесной зоне – срубные избы. Среди блюд башкирской кухни особое место занимает конина или баранина, но обязательно присутствуют пресный хлеб и лапша, а самый распространённый напиток – кумыс.</w:t>
      </w:r>
    </w:p>
    <w:p w:rsidR="007D5D92" w:rsidRDefault="007D5D92">
      <w:pPr>
        <w:pStyle w:val="a3"/>
        <w:tabs>
          <w:tab w:val="left" w:pos="0"/>
          <w:tab w:val="left" w:pos="284"/>
        </w:tabs>
      </w:pPr>
      <w:r>
        <w:t xml:space="preserve">         Духовная культура башкирского народа очень выразительна и ярко отражена в фольклоре, но особенно в праздничных традициях и обрядах. Основные народные праздники отмечались весной – летом. После прилёта грачей устраивали </w:t>
      </w:r>
      <w:proofErr w:type="spellStart"/>
      <w:r>
        <w:t>каргатуй</w:t>
      </w:r>
      <w:proofErr w:type="spellEnd"/>
      <w:r>
        <w:t>, участники которого угощали друг друга ритуальной кашей, соревновались, водили хороводы, а остатки каши раскладывали на камнях со словами: «Пусть и грачи поедят, пусть год будет плодоносным, жизнь благополучной».</w:t>
      </w:r>
    </w:p>
    <w:p w:rsidR="007D5D92" w:rsidRDefault="007D5D92">
      <w:pPr>
        <w:pStyle w:val="a3"/>
        <w:tabs>
          <w:tab w:val="left" w:pos="0"/>
          <w:tab w:val="left" w:pos="284"/>
        </w:tabs>
      </w:pPr>
      <w:r>
        <w:t xml:space="preserve">         Накануне же пахоты устраивали праздник плуга – сабантуй. Во время этого весёлого праздника обязательно забивали   корову или баранов, приглашали гостей, устраивали состязания, среди которых непременно были скачка, бег и борьба, что отражало древние традиции военно-физического воспитания молодёжи у башкир. </w:t>
      </w:r>
    </w:p>
    <w:p w:rsidR="007D5D92" w:rsidRDefault="007D5D92">
      <w:pPr>
        <w:pStyle w:val="a3"/>
        <w:tabs>
          <w:tab w:val="left" w:pos="0"/>
          <w:tab w:val="left" w:pos="284"/>
        </w:tabs>
      </w:pPr>
      <w:r>
        <w:t xml:space="preserve">      Традиционные башкирские игры, танцы нередко воспроизводят движения птиц и зверей, имитируют повадки животных, то есть носят подражательный характер. Это объясняется тем, что в их основе лежат обряды, когда-то имевшие религиозно-магическое значение.</w:t>
      </w:r>
    </w:p>
    <w:sectPr w:rsidR="007D5D9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noPunctuationKerning/>
  <w:characterSpacingControl w:val="doNotCompress"/>
  <w:compat/>
  <w:rsids>
    <w:rsidRoot w:val="000804E0"/>
    <w:rsid w:val="000804E0"/>
    <w:rsid w:val="00142B12"/>
    <w:rsid w:val="001F0D07"/>
    <w:rsid w:val="007D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5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84"/>
    </w:pPr>
    <w:rPr>
      <w:sz w:val="32"/>
      <w:szCs w:val="20"/>
    </w:rPr>
  </w:style>
  <w:style w:type="paragraph" w:styleId="a4">
    <w:name w:val="Title"/>
    <w:basedOn w:val="a"/>
    <w:link w:val="a5"/>
    <w:qFormat/>
    <w:rsid w:val="001F0D07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0D0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Вас, родители</vt:lpstr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Вас, родители</dc:title>
  <dc:creator>user</dc:creator>
  <cp:lastModifiedBy>1</cp:lastModifiedBy>
  <cp:revision>2</cp:revision>
  <cp:lastPrinted>2006-04-10T06:32:00Z</cp:lastPrinted>
  <dcterms:created xsi:type="dcterms:W3CDTF">2016-09-29T04:15:00Z</dcterms:created>
  <dcterms:modified xsi:type="dcterms:W3CDTF">2016-09-29T04:15:00Z</dcterms:modified>
</cp:coreProperties>
</file>