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6" w:rsidRPr="00102E1C" w:rsidRDefault="00D330F6">
      <w:pPr>
        <w:rPr>
          <w:rFonts w:ascii="Times New Roman" w:hAnsi="Times New Roman" w:cs="Times New Roman"/>
          <w:b/>
          <w:sz w:val="44"/>
          <w:szCs w:val="44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2E1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0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1C">
        <w:rPr>
          <w:rFonts w:ascii="Times New Roman" w:hAnsi="Times New Roman" w:cs="Times New Roman"/>
          <w:b/>
          <w:sz w:val="44"/>
          <w:szCs w:val="44"/>
        </w:rPr>
        <w:t>Немного истории…</w:t>
      </w:r>
    </w:p>
    <w:p w:rsidR="00D330F6" w:rsidRDefault="005A2A07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>В феврале 1959 г. возведено здание уфимского Телецентра. Рядом с ним была установлена ажурная телебашня высотой 192 метра.</w:t>
      </w:r>
    </w:p>
    <w:p w:rsidR="00102E1C" w:rsidRPr="00102E1C" w:rsidRDefault="00102E1C">
      <w:pPr>
        <w:rPr>
          <w:rFonts w:ascii="Times New Roman" w:hAnsi="Times New Roman" w:cs="Times New Roman"/>
          <w:b/>
          <w:sz w:val="28"/>
          <w:szCs w:val="28"/>
        </w:rPr>
      </w:pPr>
    </w:p>
    <w:p w:rsidR="00D330F6" w:rsidRPr="00D330F6" w:rsidRDefault="00102E1C" w:rsidP="00D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8028" cy="2917371"/>
            <wp:effectExtent l="19050" t="0" r="2722" b="0"/>
            <wp:docPr id="1" name="Рисунок 1" descr="C:\Users\1\Desktop\Сайт\Для сайта\P10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Для сайта\P101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1" cy="29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8F" w:rsidRDefault="004B308F" w:rsidP="00D330F6">
      <w:pPr>
        <w:rPr>
          <w:rFonts w:ascii="Times New Roman" w:hAnsi="Times New Roman" w:cs="Times New Roman"/>
          <w:sz w:val="28"/>
          <w:szCs w:val="28"/>
        </w:rPr>
      </w:pPr>
    </w:p>
    <w:p w:rsidR="00102E1C" w:rsidRDefault="00102E1C" w:rsidP="00D330F6">
      <w:pPr>
        <w:rPr>
          <w:rFonts w:ascii="Times New Roman" w:hAnsi="Times New Roman" w:cs="Times New Roman"/>
          <w:sz w:val="28"/>
          <w:szCs w:val="28"/>
        </w:rPr>
      </w:pPr>
    </w:p>
    <w:p w:rsidR="00D330F6" w:rsidRDefault="00D330F6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 xml:space="preserve">В апреле 1999 года завершилась реконструкция Башкирского государственного академического театра драмы имени М. </w:t>
      </w:r>
      <w:proofErr w:type="spellStart"/>
      <w:r w:rsidRPr="00102E1C">
        <w:rPr>
          <w:rFonts w:ascii="Times New Roman" w:hAnsi="Times New Roman" w:cs="Times New Roman"/>
          <w:b/>
          <w:sz w:val="28"/>
          <w:szCs w:val="28"/>
        </w:rPr>
        <w:t>Гафури</w:t>
      </w:r>
      <w:proofErr w:type="spellEnd"/>
    </w:p>
    <w:p w:rsidR="00102E1C" w:rsidRP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</w:p>
    <w:p w:rsidR="00D330F6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8795" cy="2046605"/>
            <wp:effectExtent l="19050" t="0" r="8255" b="0"/>
            <wp:docPr id="2" name="Рисунок 2" descr="C:\Users\1\Desktop\Сайт\Для сай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Для сайта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</w:p>
    <w:p w:rsid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</w:p>
    <w:p w:rsid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</w:p>
    <w:p w:rsid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</w:p>
    <w:p w:rsidR="00102E1C" w:rsidRP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</w:p>
    <w:p w:rsidR="00D330F6" w:rsidRPr="00102E1C" w:rsidRDefault="00D330F6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lastRenderedPageBreak/>
        <w:t>9 мая 1945 г. в честь дня Победы в Великой Отечественной войне был заложен камень в основание фундамента кинотеатра «Победа», разработанного архитектором С.И. Яшкиным. Строительство здания было завершено в 1949 г.</w:t>
      </w:r>
    </w:p>
    <w:p w:rsidR="00102E1C" w:rsidRDefault="00102E1C" w:rsidP="00D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2405" cy="2046605"/>
            <wp:effectExtent l="19050" t="0" r="0" b="0"/>
            <wp:docPr id="3" name="Рисунок 3" descr="C:\Users\1\Desktop\Сайт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1C" w:rsidRDefault="00102E1C" w:rsidP="00D330F6">
      <w:pPr>
        <w:rPr>
          <w:rFonts w:ascii="Times New Roman" w:hAnsi="Times New Roman" w:cs="Times New Roman"/>
          <w:sz w:val="28"/>
          <w:szCs w:val="28"/>
        </w:rPr>
      </w:pPr>
    </w:p>
    <w:p w:rsidR="00D330F6" w:rsidRPr="00102E1C" w:rsidRDefault="00D330F6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>В июле 1957 г. состоялось торжественное открытие одного из корпусов Башкирского государственного университета.</w:t>
      </w:r>
    </w:p>
    <w:p w:rsidR="00D330F6" w:rsidRPr="00102E1C" w:rsidRDefault="00102E1C" w:rsidP="00D33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0385" cy="2046605"/>
            <wp:effectExtent l="19050" t="0" r="5715" b="0"/>
            <wp:docPr id="4" name="Рисунок 4" descr="C:\Users\1\Desktop\Сайт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F6" w:rsidRDefault="00D330F6" w:rsidP="00D330F6">
      <w:pPr>
        <w:rPr>
          <w:rFonts w:ascii="Times New Roman" w:hAnsi="Times New Roman" w:cs="Times New Roman"/>
          <w:sz w:val="28"/>
          <w:szCs w:val="28"/>
        </w:rPr>
      </w:pPr>
    </w:p>
    <w:p w:rsidR="00D330F6" w:rsidRPr="00102E1C" w:rsidRDefault="00D330F6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>7 августа 1965 г. состоялось открытие памятника «Монумент Дружбы». Авторы памятника – скульпторы М.Ф. Бабурин и Г.П. Левицкая. Отливку скульптурных композиций в бронзе сделали в Ленинграде на заводе «</w:t>
      </w:r>
      <w:proofErr w:type="spellStart"/>
      <w:r w:rsidRPr="00102E1C">
        <w:rPr>
          <w:rFonts w:ascii="Times New Roman" w:hAnsi="Times New Roman" w:cs="Times New Roman"/>
          <w:b/>
          <w:sz w:val="28"/>
          <w:szCs w:val="28"/>
        </w:rPr>
        <w:t>Монументскульптура</w:t>
      </w:r>
      <w:proofErr w:type="spellEnd"/>
      <w:r w:rsidRPr="00102E1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330F6" w:rsidRDefault="00102E1C" w:rsidP="00D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6605" cy="2046605"/>
            <wp:effectExtent l="19050" t="0" r="0" b="0"/>
            <wp:docPr id="5" name="Рисунок 5" descr="C:\Users\1\Desktop\Сайт\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айт\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F6" w:rsidRPr="00102E1C" w:rsidRDefault="00D330F6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lastRenderedPageBreak/>
        <w:t>В сентябре 1968 г. завершилось строительство здания Уфимского государственного цирка.</w:t>
      </w:r>
    </w:p>
    <w:p w:rsidR="00D330F6" w:rsidRDefault="00102E1C" w:rsidP="00D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2405" cy="2046605"/>
            <wp:effectExtent l="19050" t="0" r="0" b="0"/>
            <wp:docPr id="6" name="Рисунок 6" descr="C:\Users\1\Desktop\Сайт\Для сайт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айт\Для сайта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F6" w:rsidRDefault="00D330F6" w:rsidP="00D330F6">
      <w:pPr>
        <w:rPr>
          <w:rFonts w:ascii="Times New Roman" w:hAnsi="Times New Roman" w:cs="Times New Roman"/>
          <w:sz w:val="28"/>
          <w:szCs w:val="28"/>
        </w:rPr>
      </w:pPr>
    </w:p>
    <w:p w:rsidR="00D330F6" w:rsidRPr="00102E1C" w:rsidRDefault="00D330F6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>В октябре 1967 г. в парке Победы бел возведен  «Вечный огонь», посвященный павшим борцам за победу Советской власти.</w:t>
      </w:r>
    </w:p>
    <w:p w:rsidR="00D330F6" w:rsidRDefault="00102E1C" w:rsidP="00D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6585" cy="2046605"/>
            <wp:effectExtent l="19050" t="0" r="5715" b="0"/>
            <wp:docPr id="7" name="Рисунок 7" descr="C:\Users\1\Desktop\Сайт\Для сайт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айт\Для сайта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F6" w:rsidRDefault="00D330F6" w:rsidP="00D330F6">
      <w:pPr>
        <w:rPr>
          <w:rFonts w:ascii="Times New Roman" w:hAnsi="Times New Roman" w:cs="Times New Roman"/>
          <w:sz w:val="28"/>
          <w:szCs w:val="28"/>
        </w:rPr>
      </w:pPr>
    </w:p>
    <w:p w:rsidR="00D330F6" w:rsidRPr="00102E1C" w:rsidRDefault="00692523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 xml:space="preserve">17 ноября 1967 г. состоялось открытие памятника Салавату </w:t>
      </w:r>
      <w:proofErr w:type="spellStart"/>
      <w:r w:rsidRPr="00102E1C">
        <w:rPr>
          <w:rFonts w:ascii="Times New Roman" w:hAnsi="Times New Roman" w:cs="Times New Roman"/>
          <w:b/>
          <w:sz w:val="28"/>
          <w:szCs w:val="28"/>
        </w:rPr>
        <w:t>Юлаеву</w:t>
      </w:r>
      <w:proofErr w:type="spellEnd"/>
      <w:r w:rsidRPr="00102E1C">
        <w:rPr>
          <w:rFonts w:ascii="Times New Roman" w:hAnsi="Times New Roman" w:cs="Times New Roman"/>
          <w:b/>
          <w:sz w:val="28"/>
          <w:szCs w:val="28"/>
        </w:rPr>
        <w:t xml:space="preserve"> – национальному башкирскому герою и поэту. Высота скульптуры – 9,8 м., вес – 40 тонн. Высота постамента – 10 м. Изображение этого памятника позже попало на  герб Башкортостана.</w:t>
      </w:r>
    </w:p>
    <w:p w:rsidR="00692523" w:rsidRDefault="00102E1C" w:rsidP="00D3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2405" cy="2046605"/>
            <wp:effectExtent l="19050" t="0" r="0" b="0"/>
            <wp:docPr id="9" name="Рисунок 9" descr="C:\Users\1\Desktop\Сайт\Для сайт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Сайт\Для сайта\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3" w:rsidRDefault="00692523" w:rsidP="00D330F6">
      <w:pPr>
        <w:rPr>
          <w:rFonts w:ascii="Times New Roman" w:hAnsi="Times New Roman" w:cs="Times New Roman"/>
          <w:sz w:val="28"/>
          <w:szCs w:val="28"/>
        </w:rPr>
      </w:pPr>
    </w:p>
    <w:p w:rsidR="00692523" w:rsidRDefault="00692523" w:rsidP="00D330F6">
      <w:pPr>
        <w:rPr>
          <w:rFonts w:ascii="Times New Roman" w:hAnsi="Times New Roman" w:cs="Times New Roman"/>
          <w:sz w:val="28"/>
          <w:szCs w:val="28"/>
        </w:rPr>
      </w:pPr>
    </w:p>
    <w:p w:rsidR="00102E1C" w:rsidRDefault="00692523" w:rsidP="00D330F6">
      <w:pPr>
        <w:rPr>
          <w:rFonts w:ascii="Times New Roman" w:hAnsi="Times New Roman" w:cs="Times New Roman"/>
          <w:b/>
          <w:sz w:val="28"/>
          <w:szCs w:val="28"/>
        </w:rPr>
      </w:pPr>
      <w:r w:rsidRPr="00102E1C">
        <w:rPr>
          <w:rFonts w:ascii="Times New Roman" w:hAnsi="Times New Roman" w:cs="Times New Roman"/>
          <w:b/>
          <w:sz w:val="28"/>
          <w:szCs w:val="28"/>
        </w:rPr>
        <w:t xml:space="preserve">28 декабря 1081 г. был сдан в эксплуатацию Дворец культуры нефтяников. </w:t>
      </w:r>
    </w:p>
    <w:p w:rsidR="00102E1C" w:rsidRDefault="00102E1C" w:rsidP="00102E1C">
      <w:pPr>
        <w:rPr>
          <w:rFonts w:ascii="Times New Roman" w:hAnsi="Times New Roman" w:cs="Times New Roman"/>
          <w:sz w:val="28"/>
          <w:szCs w:val="28"/>
        </w:rPr>
      </w:pPr>
    </w:p>
    <w:p w:rsidR="00692523" w:rsidRPr="00102E1C" w:rsidRDefault="00102E1C" w:rsidP="00102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2405" cy="2046605"/>
            <wp:effectExtent l="19050" t="0" r="0" b="0"/>
            <wp:docPr id="8" name="Рисунок 8" descr="C:\Users\1\Desktop\Сайт\Для сайт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айт\Для сайта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523" w:rsidRPr="00102E1C" w:rsidSect="00D330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2A07"/>
    <w:rsid w:val="00102E1C"/>
    <w:rsid w:val="003678CD"/>
    <w:rsid w:val="004B308F"/>
    <w:rsid w:val="004F0261"/>
    <w:rsid w:val="005A2A07"/>
    <w:rsid w:val="00692523"/>
    <w:rsid w:val="00D330F6"/>
    <w:rsid w:val="00DB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2017-05-16T09:16:00Z</dcterms:created>
  <dcterms:modified xsi:type="dcterms:W3CDTF">2017-06-13T06:44:00Z</dcterms:modified>
</cp:coreProperties>
</file>