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2" w:rsidRDefault="00493D62" w:rsidP="00493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 xml:space="preserve">1 июня в 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 xml:space="preserve">нашем </w:t>
      </w:r>
      <w:r w:rsidRPr="00493D62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 xml:space="preserve">детском саду прошел праздник, посвященный </w:t>
      </w:r>
    </w:p>
    <w:p w:rsidR="00493D62" w:rsidRPr="00493D62" w:rsidRDefault="00493D62" w:rsidP="00493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Дню защиты детей</w:t>
      </w:r>
    </w:p>
    <w:p w:rsidR="00493D62" w:rsidRPr="00493D62" w:rsidRDefault="00493D62" w:rsidP="0049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28925"/>
            <wp:effectExtent l="19050" t="0" r="0" b="0"/>
            <wp:docPr id="1" name="Рисунок 1" descr="1432041617_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2041617_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2" w:rsidRPr="00493D62" w:rsidRDefault="00493D62" w:rsidP="00493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 День защиты детей, приходящийся на первый день лета — один из самых старых международных праздников, его отмечают во всем мире с 1950 года. </w:t>
      </w:r>
    </w:p>
    <w:p w:rsidR="00493D62" w:rsidRPr="00493D62" w:rsidRDefault="00493D62" w:rsidP="00493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День защиты детей отмечается по — </w:t>
      </w:r>
      <w:proofErr w:type="gramStart"/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разному</w:t>
      </w:r>
      <w:proofErr w:type="gramEnd"/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но обязательно — каждый год!</w:t>
      </w:r>
    </w:p>
    <w:p w:rsidR="00493D62" w:rsidRPr="00493D62" w:rsidRDefault="00493D62" w:rsidP="00493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Это всегда —  веселье, радость, счастье!</w:t>
      </w:r>
    </w:p>
    <w:p w:rsidR="00493D62" w:rsidRDefault="00493D62" w:rsidP="0049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lang w:eastAsia="ru-RU"/>
          </w:rPr>
          <w:t>На Празднике, посвящённом</w:t>
        </w:r>
        <w:r w:rsidRPr="00493D62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lang w:eastAsia="ru-RU"/>
          </w:rPr>
          <w:t xml:space="preserve"> Дню Защиты детей</w:t>
        </w:r>
      </w:hyperlink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ребята  играли, пели песни, рассказывали стихи, рисовали мелками на асфальте и посмотрели театральное представление «Как котенок учился быть вежливым».</w:t>
      </w:r>
    </w:p>
    <w:p w:rsidR="00493D62" w:rsidRPr="00493D62" w:rsidRDefault="00493D62" w:rsidP="0049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Праздник  получился занимательный, веселый, озорной.</w:t>
      </w:r>
      <w:r w:rsidRPr="00493D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493D6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  <w:r w:rsidRPr="00493D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50749C" w:rsidRPr="00493D62" w:rsidRDefault="00493D62">
      <w:pPr>
        <w:rPr>
          <w:color w:val="002060"/>
        </w:rPr>
      </w:pPr>
      <w:r>
        <w:rPr>
          <w:color w:val="002060"/>
        </w:rPr>
        <w:t xml:space="preserve">                  </w:t>
      </w:r>
      <w:r w:rsidRPr="00493D62">
        <w:rPr>
          <w:color w:val="002060"/>
        </w:rPr>
        <w:drawing>
          <wp:inline distT="0" distB="0" distL="0" distR="0">
            <wp:extent cx="4318843" cy="2428875"/>
            <wp:effectExtent l="19050" t="0" r="5507" b="0"/>
            <wp:docPr id="8" name="Рисунок 8" descr="C:\Users\1\AppData\Local\Microsoft\Windows\Temporary Internet Files\Content.Word\IMG_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IMG_89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53" cy="242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49C" w:rsidRPr="00493D62" w:rsidSect="00493D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62"/>
    <w:rsid w:val="00493D62"/>
    <w:rsid w:val="005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9C"/>
  </w:style>
  <w:style w:type="paragraph" w:styleId="1">
    <w:name w:val="heading 1"/>
    <w:basedOn w:val="a"/>
    <w:link w:val="10"/>
    <w:uiPriority w:val="9"/>
    <w:qFormat/>
    <w:rsid w:val="0049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493D62"/>
  </w:style>
  <w:style w:type="character" w:styleId="a3">
    <w:name w:val="Hyperlink"/>
    <w:basedOn w:val="a0"/>
    <w:uiPriority w:val="99"/>
    <w:semiHidden/>
    <w:unhideWhenUsed/>
    <w:rsid w:val="00493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D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kino-raion.ru/press/news/?id=320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ssvetlyachok.mosk.obr55.ru/files/2015/05/1432041617_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2018-06-01T08:48:00Z</dcterms:created>
  <dcterms:modified xsi:type="dcterms:W3CDTF">2018-06-01T08:54:00Z</dcterms:modified>
</cp:coreProperties>
</file>