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4F4" w:rsidRPr="005F04F4" w:rsidRDefault="005F04F4" w:rsidP="005F04F4">
      <w:pPr>
        <w:spacing w:after="0"/>
        <w:rPr>
          <w:rFonts w:ascii="Times New Roman" w:hAnsi="Times New Roman" w:cs="Times New Roman"/>
          <w:color w:val="7030A0"/>
          <w:sz w:val="28"/>
          <w:szCs w:val="28"/>
        </w:rPr>
      </w:pPr>
      <w:r>
        <w:t xml:space="preserve">        </w:t>
      </w:r>
      <w:r w:rsidRPr="005F04F4">
        <w:rPr>
          <w:rFonts w:ascii="Times New Roman" w:hAnsi="Times New Roman" w:cs="Times New Roman"/>
          <w:color w:val="7030A0"/>
          <w:sz w:val="28"/>
          <w:szCs w:val="28"/>
        </w:rPr>
        <w:t xml:space="preserve">Доброй традицией в детском саду № 254 стало проведение Дня пожилого человека. </w:t>
      </w:r>
    </w:p>
    <w:p w:rsidR="00192067" w:rsidRPr="005F04F4" w:rsidRDefault="005F04F4">
      <w:pPr>
        <w:rPr>
          <w:rFonts w:ascii="Times New Roman" w:hAnsi="Times New Roman" w:cs="Times New Roman"/>
          <w:color w:val="7030A0"/>
          <w:sz w:val="28"/>
          <w:szCs w:val="28"/>
        </w:rPr>
      </w:pPr>
      <w:r w:rsidRPr="005F04F4">
        <w:rPr>
          <w:rFonts w:ascii="Times New Roman" w:hAnsi="Times New Roman" w:cs="Times New Roman"/>
          <w:color w:val="7030A0"/>
          <w:sz w:val="28"/>
          <w:szCs w:val="28"/>
        </w:rPr>
        <w:t>Традиционно и в этом году мы пригласили ветеранов детского сада. Это замечательные люди, которые всю свою молодость отдали за воспитание детей в детском саду. Это люди, которые вложили детям частицу своего сердца, вырастили не одно поколение. Низкий поклон труженикам, нашим ветеранам. После праздничного концерта организовали чаепитие. Мы желаем всем пожилым людям здоровья, счастья, достатка, не унывать и жить полной жизнью.</w:t>
      </w:r>
    </w:p>
    <w:p w:rsidR="005F04F4" w:rsidRDefault="005F04F4">
      <w:pPr>
        <w:rPr>
          <w:rFonts w:ascii="Times New Roman" w:hAnsi="Times New Roman" w:cs="Times New Roman"/>
          <w:color w:val="7030A0"/>
          <w:sz w:val="32"/>
          <w:szCs w:val="32"/>
        </w:rPr>
      </w:pPr>
      <w:r>
        <w:rPr>
          <w:rFonts w:ascii="Times New Roman" w:hAnsi="Times New Roman" w:cs="Times New Roman"/>
          <w:color w:val="7030A0"/>
          <w:sz w:val="32"/>
          <w:szCs w:val="32"/>
        </w:rPr>
        <w:t xml:space="preserve">             </w:t>
      </w:r>
      <w:r w:rsidR="004517C4">
        <w:rPr>
          <w:rFonts w:ascii="Times New Roman" w:hAnsi="Times New Roman" w:cs="Times New Roman"/>
          <w:noProof/>
          <w:color w:val="7030A0"/>
          <w:sz w:val="32"/>
          <w:szCs w:val="32"/>
          <w:lang w:eastAsia="ru-RU"/>
        </w:rPr>
        <w:t xml:space="preserve">            </w:t>
      </w:r>
      <w:r>
        <w:rPr>
          <w:rFonts w:ascii="Times New Roman" w:hAnsi="Times New Roman" w:cs="Times New Roman"/>
          <w:noProof/>
          <w:color w:val="7030A0"/>
          <w:sz w:val="32"/>
          <w:szCs w:val="32"/>
          <w:lang w:eastAsia="ru-RU"/>
        </w:rPr>
        <w:drawing>
          <wp:inline distT="0" distB="0" distL="0" distR="0">
            <wp:extent cx="4000500" cy="2990850"/>
            <wp:effectExtent l="19050" t="0" r="0" b="0"/>
            <wp:docPr id="1" name="Рисунок 1" descr="C:\Users\1\AppData\Local\Temp\IMG-2018100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IMG-20181001-WA0009.jpg"/>
                    <pic:cNvPicPr>
                      <a:picLocks noChangeAspect="1" noChangeArrowheads="1"/>
                    </pic:cNvPicPr>
                  </pic:nvPicPr>
                  <pic:blipFill>
                    <a:blip r:embed="rId4" cstate="print">
                      <a:lum bright="-10000" contrast="10000"/>
                    </a:blip>
                    <a:srcRect l="12355" t="9061" r="14476" b="17989"/>
                    <a:stretch>
                      <a:fillRect/>
                    </a:stretch>
                  </pic:blipFill>
                  <pic:spPr bwMode="auto">
                    <a:xfrm>
                      <a:off x="0" y="0"/>
                      <a:ext cx="4000500" cy="2990850"/>
                    </a:xfrm>
                    <a:prstGeom prst="rect">
                      <a:avLst/>
                    </a:prstGeom>
                    <a:noFill/>
                    <a:ln w="9525">
                      <a:noFill/>
                      <a:miter lim="800000"/>
                      <a:headEnd/>
                      <a:tailEnd/>
                    </a:ln>
                  </pic:spPr>
                </pic:pic>
              </a:graphicData>
            </a:graphic>
          </wp:inline>
        </w:drawing>
      </w:r>
    </w:p>
    <w:p w:rsidR="004517C4" w:rsidRDefault="004517C4">
      <w:pPr>
        <w:rPr>
          <w:rFonts w:ascii="Times New Roman" w:hAnsi="Times New Roman" w:cs="Times New Roman"/>
          <w:noProof/>
          <w:color w:val="7030A0"/>
          <w:sz w:val="32"/>
          <w:szCs w:val="32"/>
          <w:lang w:eastAsia="ru-RU"/>
        </w:rPr>
      </w:pPr>
      <w:r>
        <w:rPr>
          <w:rFonts w:ascii="Times New Roman" w:hAnsi="Times New Roman" w:cs="Times New Roman"/>
          <w:noProof/>
          <w:color w:val="7030A0"/>
          <w:sz w:val="32"/>
          <w:szCs w:val="32"/>
          <w:lang w:eastAsia="ru-RU"/>
        </w:rPr>
        <w:t xml:space="preserve"> </w:t>
      </w:r>
    </w:p>
    <w:p w:rsidR="004517C4" w:rsidRDefault="004517C4">
      <w:pPr>
        <w:rPr>
          <w:rFonts w:ascii="Times New Roman" w:hAnsi="Times New Roman" w:cs="Times New Roman"/>
          <w:color w:val="7030A0"/>
          <w:sz w:val="32"/>
          <w:szCs w:val="32"/>
        </w:rPr>
      </w:pPr>
      <w:r>
        <w:rPr>
          <w:rFonts w:ascii="Times New Roman" w:hAnsi="Times New Roman" w:cs="Times New Roman"/>
          <w:noProof/>
          <w:color w:val="7030A0"/>
          <w:sz w:val="32"/>
          <w:szCs w:val="32"/>
          <w:lang w:eastAsia="ru-RU"/>
        </w:rPr>
        <w:t xml:space="preserve"> </w:t>
      </w:r>
      <w:r>
        <w:rPr>
          <w:rFonts w:ascii="Times New Roman" w:hAnsi="Times New Roman" w:cs="Times New Roman"/>
          <w:noProof/>
          <w:color w:val="7030A0"/>
          <w:sz w:val="32"/>
          <w:szCs w:val="32"/>
          <w:lang w:eastAsia="ru-RU"/>
        </w:rPr>
        <w:drawing>
          <wp:inline distT="0" distB="0" distL="0" distR="0">
            <wp:extent cx="3924300" cy="1981200"/>
            <wp:effectExtent l="19050" t="0" r="0" b="0"/>
            <wp:docPr id="2" name="Рисунок 1" descr="C:\Users\1\AppData\Local\Temp\IMG-20181005-WA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IMG-20181005-WA0041.jpg"/>
                    <pic:cNvPicPr>
                      <a:picLocks noChangeAspect="1" noChangeArrowheads="1"/>
                    </pic:cNvPicPr>
                  </pic:nvPicPr>
                  <pic:blipFill>
                    <a:blip r:embed="rId5" cstate="print"/>
                    <a:srcRect l="3056" t="24765" b="10031"/>
                    <a:stretch>
                      <a:fillRect/>
                    </a:stretch>
                  </pic:blipFill>
                  <pic:spPr bwMode="auto">
                    <a:xfrm>
                      <a:off x="0" y="0"/>
                      <a:ext cx="3924300" cy="1981200"/>
                    </a:xfrm>
                    <a:prstGeom prst="rect">
                      <a:avLst/>
                    </a:prstGeom>
                    <a:noFill/>
                    <a:ln w="9525">
                      <a:noFill/>
                      <a:miter lim="800000"/>
                      <a:headEnd/>
                      <a:tailEnd/>
                    </a:ln>
                  </pic:spPr>
                </pic:pic>
              </a:graphicData>
            </a:graphic>
          </wp:inline>
        </w:drawing>
      </w:r>
    </w:p>
    <w:p w:rsidR="004517C4" w:rsidRDefault="004517C4" w:rsidP="004517C4">
      <w:pPr>
        <w:tabs>
          <w:tab w:val="left" w:pos="4260"/>
        </w:tabs>
        <w:rPr>
          <w:rFonts w:ascii="Times New Roman" w:hAnsi="Times New Roman" w:cs="Times New Roman"/>
          <w:noProof/>
          <w:color w:val="7030A0"/>
          <w:sz w:val="32"/>
          <w:szCs w:val="32"/>
          <w:lang w:eastAsia="ru-RU"/>
        </w:rPr>
      </w:pPr>
      <w:r>
        <w:rPr>
          <w:rFonts w:ascii="Times New Roman" w:hAnsi="Times New Roman" w:cs="Times New Roman"/>
          <w:color w:val="7030A0"/>
          <w:sz w:val="32"/>
          <w:szCs w:val="32"/>
        </w:rPr>
        <w:tab/>
      </w:r>
      <w:r>
        <w:rPr>
          <w:rFonts w:ascii="Times New Roman" w:hAnsi="Times New Roman" w:cs="Times New Roman"/>
          <w:i/>
          <w:noProof/>
          <w:color w:val="7030A0"/>
          <w:sz w:val="32"/>
          <w:szCs w:val="32"/>
          <w:lang w:eastAsia="ru-RU"/>
        </w:rPr>
        <w:t xml:space="preserve">                                    </w:t>
      </w:r>
      <w:r>
        <w:rPr>
          <w:rFonts w:ascii="Times New Roman" w:hAnsi="Times New Roman" w:cs="Times New Roman"/>
          <w:noProof/>
          <w:color w:val="7030A0"/>
          <w:sz w:val="32"/>
          <w:szCs w:val="32"/>
          <w:lang w:eastAsia="ru-RU"/>
        </w:rPr>
        <w:t xml:space="preserve">      </w:t>
      </w:r>
    </w:p>
    <w:p w:rsidR="005F04F4" w:rsidRPr="004517C4" w:rsidRDefault="004517C4" w:rsidP="004517C4">
      <w:pPr>
        <w:tabs>
          <w:tab w:val="left" w:pos="4260"/>
        </w:tabs>
        <w:rPr>
          <w:rFonts w:ascii="Times New Roman" w:hAnsi="Times New Roman" w:cs="Times New Roman"/>
          <w:i/>
          <w:color w:val="7030A0"/>
          <w:sz w:val="32"/>
          <w:szCs w:val="32"/>
        </w:rPr>
      </w:pPr>
      <w:r>
        <w:rPr>
          <w:rFonts w:ascii="Times New Roman" w:hAnsi="Times New Roman" w:cs="Times New Roman"/>
          <w:noProof/>
          <w:color w:val="7030A0"/>
          <w:sz w:val="32"/>
          <w:szCs w:val="32"/>
          <w:lang w:eastAsia="ru-RU"/>
        </w:rPr>
        <w:t xml:space="preserve">                               </w:t>
      </w:r>
      <w:r>
        <w:rPr>
          <w:rFonts w:ascii="Times New Roman" w:hAnsi="Times New Roman" w:cs="Times New Roman"/>
          <w:i/>
          <w:noProof/>
          <w:color w:val="7030A0"/>
          <w:sz w:val="32"/>
          <w:szCs w:val="32"/>
          <w:lang w:eastAsia="ru-RU"/>
        </w:rPr>
        <w:t xml:space="preserve">     </w:t>
      </w:r>
      <w:r w:rsidRPr="004517C4">
        <w:rPr>
          <w:rFonts w:ascii="Times New Roman" w:hAnsi="Times New Roman" w:cs="Times New Roman"/>
          <w:i/>
          <w:noProof/>
          <w:color w:val="7030A0"/>
          <w:sz w:val="32"/>
          <w:szCs w:val="32"/>
          <w:lang w:eastAsia="ru-RU"/>
        </w:rPr>
        <w:drawing>
          <wp:inline distT="0" distB="0" distL="0" distR="0">
            <wp:extent cx="3860800" cy="2057400"/>
            <wp:effectExtent l="19050" t="0" r="6350" b="0"/>
            <wp:docPr id="3" name="Рисунок 2" descr="C:\Users\1\AppData\Local\Temp\IMG-20181005-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IMG-20181005-WA0044.jpg"/>
                    <pic:cNvPicPr>
                      <a:picLocks noChangeAspect="1" noChangeArrowheads="1"/>
                    </pic:cNvPicPr>
                  </pic:nvPicPr>
                  <pic:blipFill>
                    <a:blip r:embed="rId6" cstate="print"/>
                    <a:srcRect l="4702" t="17555" b="14734"/>
                    <a:stretch>
                      <a:fillRect/>
                    </a:stretch>
                  </pic:blipFill>
                  <pic:spPr bwMode="auto">
                    <a:xfrm>
                      <a:off x="0" y="0"/>
                      <a:ext cx="3860800" cy="2057400"/>
                    </a:xfrm>
                    <a:prstGeom prst="rect">
                      <a:avLst/>
                    </a:prstGeom>
                    <a:noFill/>
                    <a:ln w="9525">
                      <a:noFill/>
                      <a:miter lim="800000"/>
                      <a:headEnd/>
                      <a:tailEnd/>
                    </a:ln>
                  </pic:spPr>
                </pic:pic>
              </a:graphicData>
            </a:graphic>
          </wp:inline>
        </w:drawing>
      </w:r>
    </w:p>
    <w:sectPr w:rsidR="005F04F4" w:rsidRPr="004517C4" w:rsidSect="004517C4">
      <w:pgSz w:w="11906" w:h="16838"/>
      <w:pgMar w:top="426"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04F4"/>
    <w:rsid w:val="00192067"/>
    <w:rsid w:val="004517C4"/>
    <w:rsid w:val="004A76C6"/>
    <w:rsid w:val="004B08CE"/>
    <w:rsid w:val="005F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0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04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qqq</cp:lastModifiedBy>
  <cp:revision>2</cp:revision>
  <dcterms:created xsi:type="dcterms:W3CDTF">2018-10-05T08:26:00Z</dcterms:created>
  <dcterms:modified xsi:type="dcterms:W3CDTF">2018-10-05T08:26:00Z</dcterms:modified>
</cp:coreProperties>
</file>