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DE" w:rsidRDefault="0092692E" w:rsidP="0092692E">
      <w:pPr>
        <w:jc w:val="center"/>
        <w:rPr>
          <w:rFonts w:ascii="Times New Roman" w:hAnsi="Times New Roman" w:cs="Times New Roman"/>
          <w:sz w:val="26"/>
          <w:szCs w:val="26"/>
        </w:rPr>
      </w:pPr>
      <w:r w:rsidRPr="0092692E">
        <w:rPr>
          <w:rFonts w:ascii="Times New Roman" w:hAnsi="Times New Roman" w:cs="Times New Roman"/>
          <w:sz w:val="26"/>
          <w:szCs w:val="26"/>
        </w:rPr>
        <w:t>Приказ о зачислении детей</w:t>
      </w:r>
    </w:p>
    <w:p w:rsidR="0092692E" w:rsidRDefault="003E42B1" w:rsidP="0092692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Май</w:t>
      </w:r>
      <w:r w:rsidR="0092692E">
        <w:rPr>
          <w:rFonts w:ascii="Times New Roman" w:hAnsi="Times New Roman" w:cs="Times New Roman"/>
          <w:sz w:val="26"/>
          <w:szCs w:val="26"/>
        </w:rPr>
        <w:t xml:space="preserve"> 2019 года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2692E" w:rsidTr="0092692E">
        <w:tc>
          <w:tcPr>
            <w:tcW w:w="2392" w:type="dxa"/>
          </w:tcPr>
          <w:p w:rsidR="0092692E" w:rsidRDefault="0092692E" w:rsidP="00926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393" w:type="dxa"/>
          </w:tcPr>
          <w:p w:rsidR="0092692E" w:rsidRDefault="0092692E" w:rsidP="00926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2393" w:type="dxa"/>
          </w:tcPr>
          <w:p w:rsidR="0092692E" w:rsidRDefault="0092692E" w:rsidP="00926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393" w:type="dxa"/>
          </w:tcPr>
          <w:p w:rsidR="0092692E" w:rsidRDefault="00BF412A" w:rsidP="00926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зачисленных</w:t>
            </w:r>
            <w:r w:rsidR="0092692E">
              <w:rPr>
                <w:rFonts w:ascii="Times New Roman" w:hAnsi="Times New Roman" w:cs="Times New Roman"/>
                <w:sz w:val="26"/>
                <w:szCs w:val="26"/>
              </w:rPr>
              <w:t xml:space="preserve"> детей в групп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92692E" w:rsidTr="0092692E">
        <w:tc>
          <w:tcPr>
            <w:tcW w:w="2392" w:type="dxa"/>
          </w:tcPr>
          <w:p w:rsidR="0092692E" w:rsidRDefault="003E42B1" w:rsidP="003E42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92692E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2692E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2393" w:type="dxa"/>
          </w:tcPr>
          <w:p w:rsidR="0092692E" w:rsidRDefault="003E42B1" w:rsidP="00407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393" w:type="dxa"/>
          </w:tcPr>
          <w:p w:rsidR="0092692E" w:rsidRDefault="003E42B1" w:rsidP="00926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393" w:type="dxa"/>
          </w:tcPr>
          <w:p w:rsidR="0092692E" w:rsidRDefault="00D85CA7" w:rsidP="00926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078B9" w:rsidTr="0092692E">
        <w:tc>
          <w:tcPr>
            <w:tcW w:w="2392" w:type="dxa"/>
          </w:tcPr>
          <w:p w:rsidR="004078B9" w:rsidRDefault="004078B9" w:rsidP="003E42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E42B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3E42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</w:p>
        </w:tc>
        <w:tc>
          <w:tcPr>
            <w:tcW w:w="2393" w:type="dxa"/>
          </w:tcPr>
          <w:p w:rsidR="004078B9" w:rsidRDefault="003E42B1" w:rsidP="00407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393" w:type="dxa"/>
          </w:tcPr>
          <w:p w:rsidR="004078B9" w:rsidRDefault="003E42B1" w:rsidP="00926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Младше-средняя</w:t>
            </w:r>
          </w:p>
        </w:tc>
        <w:tc>
          <w:tcPr>
            <w:tcW w:w="2393" w:type="dxa"/>
          </w:tcPr>
          <w:p w:rsidR="004078B9" w:rsidRDefault="004078B9" w:rsidP="00926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92692E" w:rsidRPr="0092692E" w:rsidRDefault="0092692E" w:rsidP="0092692E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92692E" w:rsidRPr="0092692E" w:rsidSect="0078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92E"/>
    <w:rsid w:val="003E42B1"/>
    <w:rsid w:val="004078B9"/>
    <w:rsid w:val="00477932"/>
    <w:rsid w:val="00780EDE"/>
    <w:rsid w:val="0092692E"/>
    <w:rsid w:val="00BF412A"/>
    <w:rsid w:val="00C24697"/>
    <w:rsid w:val="00C748C4"/>
    <w:rsid w:val="00D65FBD"/>
    <w:rsid w:val="00D85CA7"/>
    <w:rsid w:val="00F17871"/>
    <w:rsid w:val="00F5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qqq</cp:lastModifiedBy>
  <cp:revision>2</cp:revision>
  <dcterms:created xsi:type="dcterms:W3CDTF">2019-05-30T10:04:00Z</dcterms:created>
  <dcterms:modified xsi:type="dcterms:W3CDTF">2019-05-30T10:04:00Z</dcterms:modified>
</cp:coreProperties>
</file>