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26670</wp:posOffset>
            </wp:positionV>
            <wp:extent cx="2842260" cy="1764030"/>
            <wp:effectExtent l="19050" t="0" r="0" b="0"/>
            <wp:wrapSquare wrapText="bothSides"/>
            <wp:docPr id="3" name="Рисунок 2" descr="66e235a493b73f13686d3e1afdfb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e235a493b73f13686d3e1afdfb158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C93F2B">
        <w:rPr>
          <w:color w:val="212529"/>
          <w:sz w:val="26"/>
          <w:szCs w:val="26"/>
        </w:rPr>
        <w:t>В период майских праздников все стараются выехать на природу или   дачу, но детей там могут подстерегать различные опасности! Это дороги, водоёмы, лесные массивы.</w:t>
      </w:r>
    </w:p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Уважаемые родители! Побеседуйте со своим ребенком и еще раз напомните ему правила безопасного поведения!</w:t>
      </w:r>
    </w:p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Не забывайте повторить с детьми правила общения с незнакомыми людьми, усвоить так называемые Правила четырех «не»: не разговаривать с незнакомцами, не впускать их в дом; не заходить с ними в лифт или подъезд; не садиться в машину к незнакомцам.</w:t>
      </w:r>
    </w:p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Нельзя забывать, что в весенние дни движение на улицах становится интенсивнее, в сухую солнечную погоду водители ведут свой транспорт быстрее, чем обычно. Поэтому, напомните детям, что от несчастного случая может уберечь только безукоризненное соблюдение правил дорожного движения.</w:t>
      </w:r>
    </w:p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Нужно учитывать прогноз о высоких дневных температурах. Выходя из дома, возьмите головные уборы и питьевую воду.</w:t>
      </w:r>
    </w:p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 Отправляясь на отдых, помните, весна время пробуждения и активности клещей, змей, насекомых. Поэтому, надевайте закрытую одежду, плотно прилегающую к телу и хорошо заправленную, длинные плотные брюки и высокую обувь. Чтобы предотвратить укусы насекомых, выходя из дома на прогулку, наносите на кожу малыша специальные средства, отпугивающие насекомых.</w:t>
      </w:r>
    </w:p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В целях профилактики отравления ядовитыми растениями, ранними грибами научите детей хорошо знать основные признаки ядовитых растений, грибов и поддерживать правила - никогда ничего незнакомого и опасного не пробовать на вкус, не употреблять в пищу и даже не трогать руками.</w:t>
      </w:r>
    </w:p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Проведите разъяснительную работу, отправляясь на водоемы: нельзя играть близь яров, заходить в воду без взрослого. Безопасность жизни детей на водоемах во многих случаях зависит только от взрослого, помните об этом!</w:t>
      </w:r>
    </w:p>
    <w:p w:rsidR="00C93F2B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Так же не забудьте поговорить с детьми о пожарной безопасности. Сжигание сухой травы, мусора, костров и оставленный без контроля огонь может привести к трагическим случаям.</w:t>
      </w:r>
    </w:p>
    <w:p w:rsidR="00A50DA6" w:rsidRPr="00C93F2B" w:rsidRDefault="00C93F2B" w:rsidP="00C93F2B">
      <w:pPr>
        <w:pStyle w:val="a3"/>
        <w:shd w:val="clear" w:color="auto" w:fill="F8F8F8"/>
        <w:spacing w:before="0" w:beforeAutospacing="0"/>
        <w:jc w:val="both"/>
        <w:rPr>
          <w:color w:val="212529"/>
          <w:sz w:val="26"/>
          <w:szCs w:val="26"/>
        </w:rPr>
      </w:pPr>
      <w:r w:rsidRPr="00C93F2B">
        <w:rPr>
          <w:color w:val="212529"/>
          <w:sz w:val="26"/>
          <w:szCs w:val="26"/>
        </w:rPr>
        <w:t>От природы дети беспечны и доверчивы, их внимание бывает рассеянным. Поэтому, чем чаще вы напоминаете ребёнку несложные правила поведения, тем больше вероятность, что он их запомнит, и будет применять. Сохранение жизни и здоровья детей — главная обязанность взрослых. Пожалуйста, сделайте всё, чтобы выходные дни ваших детей прошли благополучно. Будьте внимательны к ним, интересуйтесь, чем они заняты.</w:t>
      </w:r>
    </w:p>
    <w:sectPr w:rsidR="00A50DA6" w:rsidRPr="00C93F2B" w:rsidSect="00C93F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F2B"/>
    <w:rsid w:val="000810EF"/>
    <w:rsid w:val="00346B77"/>
    <w:rsid w:val="0084186D"/>
    <w:rsid w:val="00882B4D"/>
    <w:rsid w:val="009945CC"/>
    <w:rsid w:val="00A349E2"/>
    <w:rsid w:val="00B47A23"/>
    <w:rsid w:val="00C93F2B"/>
    <w:rsid w:val="00D956C3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2021-04-28T10:12:00Z</dcterms:created>
  <dcterms:modified xsi:type="dcterms:W3CDTF">2021-04-28T10:18:00Z</dcterms:modified>
</cp:coreProperties>
</file>