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24429</wp:posOffset>
            </wp:positionH>
            <wp:positionV relativeFrom="paragraph">
              <wp:posOffset>5379</wp:posOffset>
            </wp:positionV>
            <wp:extent cx="2542502" cy="2108499"/>
            <wp:effectExtent l="19050" t="0" r="0" b="0"/>
            <wp:wrapSquare wrapText="bothSides"/>
            <wp:docPr id="2" name="Рисунок 1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2502" cy="210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529"/>
          <w:sz w:val="28"/>
          <w:szCs w:val="28"/>
        </w:rPr>
        <w:t xml:space="preserve">         </w:t>
      </w:r>
      <w:r w:rsidRPr="003E65D2">
        <w:rPr>
          <w:color w:val="212529"/>
          <w:sz w:val="28"/>
          <w:szCs w:val="28"/>
        </w:rPr>
        <w:t>С наступлением теплых дней многие семьи стремятся выехать на природу, организовать активный отдых в выходные. Прогулка по лесу для ребенка – это отличное времяпровождение, которое может стать незабываемым приключением – увлекательным знакомством с дикой природой или пикником в кругу семьи на свежем воздухе.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Уважаемые родители! Перед тем, как отправиться в поход, рекомендуем повторить правила поведения на природе.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- Сообщите близким или друзьям, куда вы идете и как надолго. Это одно из основных правил, которое действует в отношении любого похода в любом составе. Если к назначенному времени вы не вернулись, вас обязательно начнут искать. Помните об этом.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- В лесной зоне не следует упускать ребенка из вида, далеко отходить от него. Постоянно поддерживайте с ним устную связь. Делайте перекличку, в т. ч. в игровой форме, и пересчет группы, если детей много.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- Заранее снабдите вашего малыша мобильным телефоном с полным зарядом батареи и обязательно научите его звонить родителям и вызывать службу спасения.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- Основное внимание уделите одежде ребенка, которая должна быть яркой и цветом соответствовать сезону.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- Пришейте светоотражатели на рукава одежды и на брюки – эта мера предосторожности существенно увеличивает шансы быть замеченным в темноте.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- Фасон одежды обязательно должен быть закрытого типа, что поможет предотвратить порезы о колючие ветки кустарников. Плотная ткань снизит вероятность укусов клещей и комаров. Для защиты головы ребенка используйте шапку или косынку.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- Обувь ребенка должна быть высокой и полностью закрывать стопу. Рекомендуются ботинки или резиновые сапоги, которые помогут пробираться сквозь лесные заросли.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- Напомните малышу, что нельзя пробовать на вкус ягоды, растения, грибы, а также приближаться к животным.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- Не подпускайте ребенка близко к огню и горячим предметам. Соблюдайте правила пожарной безопасности во время разжигания костров.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- Если ваш ребенок потерялся, вызовите полицию. Быстрое реагирование является очень важным.</w:t>
      </w:r>
    </w:p>
    <w:p w:rsidR="003E65D2" w:rsidRPr="003E65D2" w:rsidRDefault="003E65D2" w:rsidP="003E65D2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E65D2">
        <w:rPr>
          <w:color w:val="212529"/>
          <w:sz w:val="28"/>
          <w:szCs w:val="28"/>
        </w:rPr>
        <w:t>Помните, что соблюдение элементарных правил безопасности убережет вас и ваших близких от непредвидимых и опасных ситуаций!</w:t>
      </w:r>
    </w:p>
    <w:p w:rsidR="00A50DA6" w:rsidRPr="003E65D2" w:rsidRDefault="00013383" w:rsidP="003E65D2">
      <w:pPr>
        <w:spacing w:after="0"/>
        <w:rPr>
          <w:sz w:val="28"/>
          <w:szCs w:val="28"/>
        </w:rPr>
      </w:pPr>
    </w:p>
    <w:sectPr w:rsidR="00A50DA6" w:rsidRPr="003E65D2" w:rsidSect="003E6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5D2"/>
    <w:rsid w:val="00013383"/>
    <w:rsid w:val="000810EF"/>
    <w:rsid w:val="00346B77"/>
    <w:rsid w:val="0038758A"/>
    <w:rsid w:val="003E65D2"/>
    <w:rsid w:val="0084186D"/>
    <w:rsid w:val="009945CC"/>
    <w:rsid w:val="00A349E2"/>
    <w:rsid w:val="00B47A23"/>
    <w:rsid w:val="00D956C3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2021-04-28T10:19:00Z</dcterms:created>
  <dcterms:modified xsi:type="dcterms:W3CDTF">2021-04-28T10:28:00Z</dcterms:modified>
</cp:coreProperties>
</file>