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33" w:rsidRDefault="00F74B33" w:rsidP="00F74B33">
      <w:pPr>
        <w:rPr>
          <w:color w:val="000000"/>
          <w:sz w:val="28"/>
        </w:rPr>
      </w:pPr>
      <w:r>
        <w:rPr>
          <w:color w:val="0000FF"/>
          <w:sz w:val="28"/>
        </w:rPr>
        <w:t xml:space="preserve">                           </w:t>
      </w:r>
      <w:r w:rsidR="00683FA0" w:rsidRPr="00683FA0">
        <w:rPr>
          <w:color w:val="000000"/>
          <w:sz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52pt;height:70.2pt" fillcolor="#3cf" strokecolor="#009" strokeweight="1pt">
            <v:shadow on="t" color="#009" offset="7pt,-7pt"/>
            <v:textpath style="font-family:&quot;Impact&quot;;font-size:48pt;v-text-spacing:52429f;v-text-kern:t" trim="t" fitpath="t" xscale="f" string="ГУСЕЛЬКИ"/>
          </v:shape>
        </w:pict>
      </w:r>
      <w:r>
        <w:rPr>
          <w:color w:val="000000"/>
          <w:sz w:val="28"/>
        </w:rPr>
        <w:t xml:space="preserve">      </w:t>
      </w:r>
    </w:p>
    <w:p w:rsidR="00F74B33" w:rsidRDefault="00F74B33" w:rsidP="00F74B33">
      <w:pPr>
        <w:spacing w:after="0" w:line="240" w:lineRule="auto"/>
        <w:rPr>
          <w:rFonts w:ascii="Times New Roman" w:hAnsi="Times New Roman" w:cs="Times New Roman"/>
          <w:color w:val="000000"/>
          <w:sz w:val="28"/>
          <w:szCs w:val="28"/>
        </w:rPr>
      </w:pPr>
      <w:r>
        <w:rPr>
          <w:color w:val="000000"/>
          <w:sz w:val="28"/>
        </w:rPr>
        <w:t xml:space="preserve">   </w:t>
      </w:r>
      <w:r w:rsidR="00E50CD0">
        <w:rPr>
          <w:color w:val="0000FF"/>
          <w:sz w:val="28"/>
        </w:rPr>
        <w:t xml:space="preserve">  № </w:t>
      </w:r>
      <w:r>
        <w:rPr>
          <w:color w:val="0000FF"/>
          <w:sz w:val="28"/>
        </w:rPr>
        <w:t xml:space="preserve">  </w:t>
      </w:r>
      <w:r w:rsidR="004F4A11">
        <w:rPr>
          <w:color w:val="0000FF"/>
          <w:sz w:val="28"/>
        </w:rPr>
        <w:t>55</w:t>
      </w:r>
      <w:r>
        <w:rPr>
          <w:color w:val="0000FF"/>
          <w:sz w:val="28"/>
        </w:rPr>
        <w:t xml:space="preserve">                                                                                </w:t>
      </w:r>
      <w:r>
        <w:rPr>
          <w:color w:val="0000FF"/>
          <w:sz w:val="28"/>
        </w:rPr>
        <w:tab/>
      </w:r>
      <w:r>
        <w:rPr>
          <w:color w:val="0000FF"/>
          <w:sz w:val="28"/>
        </w:rPr>
        <w:tab/>
      </w:r>
      <w:r w:rsidR="003F6EFC">
        <w:rPr>
          <w:rFonts w:ascii="Times New Roman" w:hAnsi="Times New Roman" w:cs="Times New Roman"/>
          <w:color w:val="000000"/>
          <w:sz w:val="28"/>
          <w:szCs w:val="28"/>
        </w:rPr>
        <w:t>май  2024</w:t>
      </w:r>
      <w:r>
        <w:rPr>
          <w:rFonts w:ascii="Times New Roman" w:hAnsi="Times New Roman" w:cs="Times New Roman"/>
          <w:color w:val="000000"/>
          <w:sz w:val="28"/>
          <w:szCs w:val="28"/>
        </w:rPr>
        <w:t xml:space="preserve"> _________________________________________________________________</w:t>
      </w:r>
    </w:p>
    <w:p w:rsidR="00F74B33" w:rsidRPr="00E50CD0" w:rsidRDefault="00F74B33" w:rsidP="00F74B33">
      <w:pPr>
        <w:pBdr>
          <w:bottom w:val="single" w:sz="12" w:space="1" w:color="auto"/>
        </w:pBdr>
        <w:spacing w:after="0" w:line="240" w:lineRule="auto"/>
        <w:jc w:val="center"/>
        <w:rPr>
          <w:rFonts w:ascii="Times New Roman" w:hAnsi="Times New Roman" w:cs="Times New Roman"/>
          <w:color w:val="000000"/>
        </w:rPr>
      </w:pPr>
      <w:r w:rsidRPr="00E50CD0">
        <w:rPr>
          <w:rFonts w:ascii="Times New Roman" w:hAnsi="Times New Roman" w:cs="Times New Roman"/>
          <w:color w:val="000000"/>
        </w:rPr>
        <w:t xml:space="preserve">Информационно-методическое издание МАДОУ </w:t>
      </w:r>
      <w:r w:rsidR="00E50CD0" w:rsidRPr="00E50CD0">
        <w:rPr>
          <w:rFonts w:ascii="Times New Roman" w:hAnsi="Times New Roman" w:cs="Times New Roman"/>
          <w:color w:val="000000"/>
        </w:rPr>
        <w:t xml:space="preserve"> Д</w:t>
      </w:r>
      <w:r w:rsidRPr="00E50CD0">
        <w:rPr>
          <w:rFonts w:ascii="Times New Roman" w:hAnsi="Times New Roman" w:cs="Times New Roman"/>
          <w:color w:val="000000"/>
        </w:rPr>
        <w:t>етский сад № 254</w:t>
      </w:r>
    </w:p>
    <w:p w:rsidR="00F74B33" w:rsidRPr="00E50CD0" w:rsidRDefault="00F74B33" w:rsidP="00F74B33">
      <w:pPr>
        <w:pBdr>
          <w:bottom w:val="single" w:sz="12" w:space="1" w:color="auto"/>
        </w:pBdr>
        <w:spacing w:after="0" w:line="240" w:lineRule="auto"/>
        <w:jc w:val="center"/>
        <w:rPr>
          <w:rFonts w:ascii="Times New Roman" w:hAnsi="Times New Roman" w:cs="Times New Roman"/>
          <w:color w:val="000000"/>
        </w:rPr>
      </w:pPr>
      <w:r w:rsidRPr="00E50CD0">
        <w:rPr>
          <w:rFonts w:ascii="Times New Roman" w:hAnsi="Times New Roman" w:cs="Times New Roman"/>
        </w:rPr>
        <w:t>городского округа  город Уфа   Республики Башкортостан</w:t>
      </w:r>
    </w:p>
    <w:p w:rsidR="00F74B33" w:rsidRPr="00BA55CA" w:rsidRDefault="00F74B33" w:rsidP="00F74B33">
      <w:pPr>
        <w:spacing w:after="0" w:line="240" w:lineRule="auto"/>
        <w:jc w:val="center"/>
        <w:rPr>
          <w:rFonts w:ascii="Times New Roman" w:hAnsi="Times New Roman" w:cs="Times New Roman"/>
          <w:b/>
          <w:i/>
          <w:color w:val="000000"/>
          <w:sz w:val="28"/>
          <w:szCs w:val="28"/>
          <w:u w:val="single"/>
        </w:rPr>
      </w:pPr>
    </w:p>
    <w:p w:rsidR="0041259A" w:rsidRDefault="0041259A"/>
    <w:p w:rsidR="00F74B33" w:rsidRDefault="00BE3612">
      <w:r>
        <w:t xml:space="preserve">                               </w:t>
      </w:r>
      <w:r w:rsidRPr="00BE3612">
        <w:rPr>
          <w:noProof/>
        </w:rPr>
        <w:drawing>
          <wp:inline distT="0" distB="0" distL="0" distR="0">
            <wp:extent cx="3762375" cy="3454400"/>
            <wp:effectExtent l="19050" t="0" r="9525" b="0"/>
            <wp:docPr id="1" name="Рисунок 1" descr="ÐÐ°ÑÑÐ¸Ð½ÐºÐ¸ Ð¿Ð¾ Ð·Ð°Ð¿ÑÐ¾ÑÑ Ð¿Ð°Ð¿ÐºÐ° Ð¿ÐµÑÐµÐ´Ð²Ð¸Ð¶ÐºÐ° Ð³Ð¾ÑÐ¾Ð²Ð½Ð¾ÑÑÑ Ð´ÐµÑÐµÐ¹ Ðº ÑÐºÐ¾Ð»Ðµ"/>
            <wp:cNvGraphicFramePr/>
            <a:graphic xmlns:a="http://schemas.openxmlformats.org/drawingml/2006/main">
              <a:graphicData uri="http://schemas.openxmlformats.org/drawingml/2006/picture">
                <pic:pic xmlns:pic="http://schemas.openxmlformats.org/drawingml/2006/picture">
                  <pic:nvPicPr>
                    <pic:cNvPr id="0" name="Picture 1" descr="ÐÐ°ÑÑÐ¸Ð½ÐºÐ¸ Ð¿Ð¾ Ð·Ð°Ð¿ÑÐ¾ÑÑ Ð¿Ð°Ð¿ÐºÐ° Ð¿ÐµÑÐµÐ´Ð²Ð¸Ð¶ÐºÐ° Ð³Ð¾ÑÐ¾Ð²Ð½Ð¾ÑÑÑ Ð´ÐµÑÐµÐ¹ Ðº ÑÐºÐ¾Ð»Ðµ"/>
                    <pic:cNvPicPr>
                      <a:picLocks noChangeAspect="1" noChangeArrowheads="1"/>
                    </pic:cNvPicPr>
                  </pic:nvPicPr>
                  <pic:blipFill>
                    <a:blip r:embed="rId4" cstate="print"/>
                    <a:srcRect/>
                    <a:stretch>
                      <a:fillRect/>
                    </a:stretch>
                  </pic:blipFill>
                  <pic:spPr bwMode="auto">
                    <a:xfrm>
                      <a:off x="0" y="0"/>
                      <a:ext cx="3762375" cy="3454400"/>
                    </a:xfrm>
                    <a:prstGeom prst="rect">
                      <a:avLst/>
                    </a:prstGeom>
                    <a:noFill/>
                    <a:ln w="9525">
                      <a:noFill/>
                      <a:miter lim="800000"/>
                      <a:headEnd/>
                      <a:tailEnd/>
                    </a:ln>
                  </pic:spPr>
                </pic:pic>
              </a:graphicData>
            </a:graphic>
          </wp:inline>
        </w:drawing>
      </w:r>
    </w:p>
    <w:p w:rsidR="00E50CD0" w:rsidRDefault="00E50CD0" w:rsidP="00E50CD0">
      <w:pPr>
        <w:spacing w:after="0" w:line="240" w:lineRule="auto"/>
        <w:jc w:val="center"/>
        <w:outlineLvl w:val="2"/>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Ох уж эти первоклашки!</w:t>
      </w:r>
    </w:p>
    <w:tbl>
      <w:tblPr>
        <w:tblW w:w="9506" w:type="dxa"/>
        <w:tblCellSpacing w:w="0" w:type="dxa"/>
        <w:tblLook w:val="04A0"/>
      </w:tblPr>
      <w:tblGrid>
        <w:gridCol w:w="9506"/>
      </w:tblGrid>
      <w:tr w:rsidR="00E50CD0" w:rsidRPr="00E50CD0" w:rsidTr="00E50CD0">
        <w:trPr>
          <w:tblCellSpacing w:w="0" w:type="dxa"/>
        </w:trPr>
        <w:tc>
          <w:tcPr>
            <w:tcW w:w="9506" w:type="dxa"/>
            <w:tcMar>
              <w:top w:w="150" w:type="dxa"/>
              <w:left w:w="150" w:type="dxa"/>
              <w:bottom w:w="150" w:type="dxa"/>
              <w:right w:w="150" w:type="dxa"/>
            </w:tcMar>
            <w:hideMark/>
          </w:tcPr>
          <w:p w:rsidR="00E50CD0" w:rsidRPr="00E50CD0" w:rsidRDefault="00E50CD0">
            <w:pPr>
              <w:spacing w:before="100" w:beforeAutospacing="1" w:after="100" w:afterAutospacing="1" w:line="240" w:lineRule="auto"/>
              <w:jc w:val="both"/>
              <w:outlineLvl w:val="0"/>
              <w:rPr>
                <w:rFonts w:ascii="Times New Roman" w:eastAsia="Times New Roman" w:hAnsi="Times New Roman" w:cs="Times New Roman"/>
                <w:b/>
                <w:bCs/>
                <w:kern w:val="36"/>
                <w:sz w:val="24"/>
                <w:szCs w:val="24"/>
              </w:rPr>
            </w:pPr>
            <w:bookmarkStart w:id="0" w:name="TOC-.-."/>
            <w:bookmarkEnd w:id="0"/>
            <w:r w:rsidRPr="00E50CD0">
              <w:rPr>
                <w:rFonts w:ascii="Times New Roman" w:eastAsia="Times New Roman" w:hAnsi="Times New Roman" w:cs="Times New Roman"/>
                <w:kern w:val="36"/>
                <w:sz w:val="24"/>
                <w:szCs w:val="24"/>
              </w:rPr>
              <w:t>Когда первое сентября не за горами, это значит, что пришло время подумать о любимых детях, которые совсем скоро первый раз окунутся в школьную жизнь. Для них это не просто новые впечатления, друзья и первая учительница, а целый ворох проблем, трудностей и препятствий, которые нужно преодолеть так, чтобы не было мучительно больно.</w:t>
            </w:r>
            <w:r w:rsidRPr="00E50CD0">
              <w:rPr>
                <w:rFonts w:ascii="Times New Roman" w:eastAsia="Times New Roman" w:hAnsi="Times New Roman" w:cs="Times New Roman"/>
                <w:sz w:val="24"/>
                <w:szCs w:val="24"/>
              </w:rPr>
              <w:t> </w:t>
            </w:r>
          </w:p>
        </w:tc>
      </w:tr>
      <w:tr w:rsidR="00E50CD0" w:rsidRPr="00E50CD0" w:rsidTr="00E50CD0">
        <w:trPr>
          <w:tblCellSpacing w:w="0" w:type="dxa"/>
        </w:trPr>
        <w:tc>
          <w:tcPr>
            <w:tcW w:w="9506" w:type="dxa"/>
            <w:tcMar>
              <w:top w:w="150" w:type="dxa"/>
              <w:left w:w="150" w:type="dxa"/>
              <w:bottom w:w="150" w:type="dxa"/>
              <w:right w:w="150" w:type="dxa"/>
            </w:tcMar>
            <w:hideMark/>
          </w:tcPr>
          <w:p w:rsidR="00E50CD0" w:rsidRPr="00E50CD0" w:rsidRDefault="00E50CD0">
            <w:pPr>
              <w:shd w:val="clear" w:color="auto" w:fill="FFFFFF"/>
              <w:spacing w:after="0" w:line="240" w:lineRule="auto"/>
              <w:outlineLvl w:val="0"/>
              <w:rPr>
                <w:rFonts w:ascii="Times New Roman" w:eastAsia="Times New Roman" w:hAnsi="Times New Roman" w:cs="Times New Roman"/>
                <w:b/>
                <w:bCs/>
                <w:color w:val="000000"/>
                <w:kern w:val="36"/>
                <w:sz w:val="24"/>
                <w:szCs w:val="24"/>
              </w:rPr>
            </w:pPr>
            <w:r w:rsidRPr="00E50CD0">
              <w:rPr>
                <w:rFonts w:ascii="Times New Roman" w:eastAsia="Times New Roman" w:hAnsi="Times New Roman" w:cs="Times New Roman"/>
                <w:b/>
                <w:bCs/>
                <w:i/>
                <w:iCs/>
                <w:color w:val="CC0000"/>
                <w:kern w:val="36"/>
                <w:sz w:val="24"/>
                <w:szCs w:val="24"/>
              </w:rPr>
              <w:t xml:space="preserve">                                                                       Режим дня</w:t>
            </w:r>
          </w:p>
          <w:p w:rsidR="00E50CD0" w:rsidRPr="00E50CD0" w:rsidRDefault="00E50CD0">
            <w:pPr>
              <w:shd w:val="clear" w:color="auto" w:fill="FFFFFF"/>
              <w:spacing w:after="0" w:line="240" w:lineRule="auto"/>
              <w:ind w:firstLine="708"/>
              <w:jc w:val="both"/>
              <w:outlineLvl w:val="1"/>
              <w:rPr>
                <w:rFonts w:ascii="Times New Roman" w:eastAsia="Times New Roman" w:hAnsi="Times New Roman" w:cs="Times New Roman"/>
                <w:bCs/>
                <w:sz w:val="24"/>
                <w:szCs w:val="24"/>
              </w:rPr>
            </w:pPr>
            <w:bookmarkStart w:id="1" w:name="TOC-.-.-.-.-.-.-.-11-.---.-.-30-40-30-.-"/>
            <w:bookmarkEnd w:id="1"/>
            <w:r w:rsidRPr="00E50CD0">
              <w:rPr>
                <w:rFonts w:ascii="Times New Roman" w:eastAsia="Times New Roman" w:hAnsi="Times New Roman" w:cs="Times New Roman"/>
                <w:bCs/>
                <w:sz w:val="24"/>
                <w:szCs w:val="24"/>
              </w:rPr>
              <w:t xml:space="preserve">Одним из самых тягостных испытаний для свежего первоклассника является новый режим дня. Давно известно, что временные стрессы сильнее всего влияют на организм человека, а значит, еще до школы надо подготавливать любимое чадо к ранним просыпаниям. Рассчитайте примерно, сколько займет дорога в школу, утренний подъем, завтрак, одевание и уже с сегодняшнего дня начинайте будить малыша в это время. Конечно же, он не сразу будет просыпаться с улыбкой на лице, и осознавать всю пользу процедур. Но вы можете помочь ему, объяснив, что ранний подъем благотворно сказывается на общем здоровье организма, улучшает обмен веществ и повышает </w:t>
            </w:r>
            <w:r w:rsidRPr="00E50CD0">
              <w:rPr>
                <w:rFonts w:ascii="Times New Roman" w:eastAsia="Times New Roman" w:hAnsi="Times New Roman" w:cs="Times New Roman"/>
                <w:bCs/>
                <w:sz w:val="24"/>
                <w:szCs w:val="24"/>
              </w:rPr>
              <w:lastRenderedPageBreak/>
              <w:t xml:space="preserve">иммунитет. К тому же, чем раньше малыш проснется, тем </w:t>
            </w:r>
            <w:r w:rsidRPr="00E50CD0">
              <w:rPr>
                <w:sz w:val="24"/>
                <w:szCs w:val="24"/>
              </w:rPr>
              <w:t>больше дел он успеет сделать за весь день.</w:t>
            </w:r>
            <w:r w:rsidRPr="00E50CD0">
              <w:rPr>
                <w:sz w:val="24"/>
                <w:szCs w:val="24"/>
              </w:rPr>
              <w:br/>
              <w:t xml:space="preserve">Но ни в коем случае не стоит будить ребенка, жалея его и сочувствуя. Он будет перенимать ваш настрой, и учеба будет казаться тяжелой повинностью, которую ему придется выполнять </w:t>
            </w:r>
            <w:proofErr w:type="gramStart"/>
            <w:r w:rsidRPr="00E50CD0">
              <w:rPr>
                <w:sz w:val="24"/>
                <w:szCs w:val="24"/>
              </w:rPr>
              <w:t>долгие</w:t>
            </w:r>
            <w:proofErr w:type="gramEnd"/>
            <w:r w:rsidRPr="00E50CD0">
              <w:rPr>
                <w:sz w:val="24"/>
                <w:szCs w:val="24"/>
              </w:rPr>
              <w:t xml:space="preserve"> 11 лет. Поэтому будите ваше чадо, приговаривая что-нибудь хорошее, оптимистичное. Кроме ранней побудки, приучите ребенка завтракать и обедать именно в то время, когда большая перемена и обед в школе, так его не будет мучить голод во время уроков, и он сможет сосредоточиться на учебе.</w:t>
            </w:r>
            <w:r w:rsidRPr="00E50CD0">
              <w:rPr>
                <w:sz w:val="24"/>
                <w:szCs w:val="24"/>
              </w:rPr>
              <w:br/>
            </w:r>
            <w:r w:rsidRPr="00E50CD0">
              <w:rPr>
                <w:rFonts w:eastAsiaTheme="minorHAnsi"/>
                <w:noProof/>
                <w:sz w:val="24"/>
                <w:szCs w:val="24"/>
              </w:rPr>
              <w:drawing>
                <wp:anchor distT="28575" distB="28575" distL="95250" distR="95250" simplePos="0" relativeHeight="251657216" behindDoc="0" locked="0" layoutInCell="1" allowOverlap="0">
                  <wp:simplePos x="0" y="0"/>
                  <wp:positionH relativeFrom="column">
                    <wp:align>right</wp:align>
                  </wp:positionH>
                  <wp:positionV relativeFrom="line">
                    <wp:posOffset>-988060</wp:posOffset>
                  </wp:positionV>
                  <wp:extent cx="885825" cy="1233805"/>
                  <wp:effectExtent l="19050" t="0" r="9525" b="0"/>
                  <wp:wrapSquare wrapText="bothSides"/>
                  <wp:docPr id="3" name="Рисунок 2" descr="Тягостным испытанием для первоклассника является новый режим д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ягостным испытанием для первоклассника является новый режим дня"/>
                          <pic:cNvPicPr>
                            <a:picLocks noChangeAspect="1" noChangeArrowheads="1"/>
                          </pic:cNvPicPr>
                        </pic:nvPicPr>
                        <pic:blipFill>
                          <a:blip r:embed="rId5"/>
                          <a:srcRect/>
                          <a:stretch>
                            <a:fillRect/>
                          </a:stretch>
                        </pic:blipFill>
                        <pic:spPr bwMode="auto">
                          <a:xfrm>
                            <a:off x="0" y="0"/>
                            <a:ext cx="885825" cy="1233805"/>
                          </a:xfrm>
                          <a:prstGeom prst="rect">
                            <a:avLst/>
                          </a:prstGeom>
                          <a:noFill/>
                        </pic:spPr>
                      </pic:pic>
                    </a:graphicData>
                  </a:graphic>
                </wp:anchor>
              </w:drawing>
            </w:r>
            <w:proofErr w:type="gramStart"/>
            <w:r w:rsidRPr="00E50CD0">
              <w:rPr>
                <w:sz w:val="24"/>
                <w:szCs w:val="24"/>
              </w:rPr>
              <w:t>Поскольку режим дня в детском саду существенно отличается от школьного, заранее приучайте малыша выполнять домашние обязанности примерно за 30-40 минут (в современных школах (в современных школах у первоклассников, как правило, укороченные уроки по 30 минут).</w:t>
            </w:r>
            <w:proofErr w:type="gramEnd"/>
            <w:r w:rsidRPr="00E50CD0">
              <w:rPr>
                <w:sz w:val="24"/>
                <w:szCs w:val="24"/>
              </w:rPr>
              <w:t xml:space="preserve"> Но делать это надо постепенно. Например, дайте ребенку задание слепить из пластилина любимого мишку или что-то нарисовать. Поставьте перед ним часы и засеките 15 минут. На следующий день проделайте </w:t>
            </w:r>
            <w:proofErr w:type="gramStart"/>
            <w:r w:rsidRPr="00E50CD0">
              <w:rPr>
                <w:sz w:val="24"/>
                <w:szCs w:val="24"/>
              </w:rPr>
              <w:t>все то</w:t>
            </w:r>
            <w:proofErr w:type="gramEnd"/>
            <w:r w:rsidRPr="00E50CD0">
              <w:rPr>
                <w:sz w:val="24"/>
                <w:szCs w:val="24"/>
              </w:rPr>
              <w:t xml:space="preserve"> же самое, но уже за 20 минут времени. И так по нарастающей. Кроме времени, отведенного на уроки, расскажите малышу о переменах и о том, что за считанные 10-15 минут времени ему придется настроиться на новый предмет, достать принадлежности, сходить в уборную и т.д. Важно, чтобы малыш понимал, что из всего перечисленного первостепенно (туалет, легкий перекус, небольшая разминка на свежем воздухе), а что можно отложить на следующий перерыв (разговоры с друзьями и прочее). Еще одна из тех обязанностей, которая появляется в жизни ребенка с началом школьного периода – выполнение домашнего задания. В садике такого не было, а значит, надо объяснить малышу, что выполнение домашней работы – это уже половина успеха. Уже сейчас можете давать будущему ученику небольшие домашние поручения, например, выучить четверостишие, считалку или нарисовать любимую игрушку. Неважно, что именно будет делать ребенок, главное, чтобы он почувствовал ответственность и выполнял поручение в срок. И старайтесь отводить для таких заданий время в районе 16 часов – тот период, когда ребенок вернется со школы и успеет отдохнуть после занятий. </w:t>
            </w:r>
            <w:r w:rsidRPr="00E50CD0">
              <w:rPr>
                <w:sz w:val="24"/>
                <w:szCs w:val="24"/>
              </w:rPr>
              <w:br/>
              <w:t>Не забывайте хвалить малыша за каждое старательно выполненное задание, но не обещайте материальное вознаграждение. Иначе в скором будущем за каждую положительную отметку он будет требовать ценную покупку, а учебу будет воспринимать как способ получения подарков.</w:t>
            </w:r>
            <w:bookmarkStart w:id="2" w:name="TOC-1"/>
            <w:bookmarkEnd w:id="2"/>
          </w:p>
          <w:p w:rsidR="00E50CD0" w:rsidRPr="00E50CD0" w:rsidRDefault="00E50CD0">
            <w:pPr>
              <w:shd w:val="clear" w:color="auto" w:fill="FFFFFF"/>
              <w:spacing w:after="0" w:line="240" w:lineRule="auto"/>
              <w:jc w:val="center"/>
              <w:outlineLvl w:val="1"/>
              <w:rPr>
                <w:rFonts w:ascii="Times New Roman" w:eastAsia="Times New Roman" w:hAnsi="Times New Roman" w:cs="Times New Roman"/>
                <w:bCs/>
                <w:color w:val="000000"/>
                <w:sz w:val="24"/>
                <w:szCs w:val="24"/>
              </w:rPr>
            </w:pPr>
            <w:r w:rsidRPr="009B12DB">
              <w:rPr>
                <w:rFonts w:eastAsiaTheme="minorHAnsi"/>
                <w:b/>
                <w:noProof/>
                <w:sz w:val="24"/>
                <w:szCs w:val="24"/>
              </w:rPr>
              <w:drawing>
                <wp:anchor distT="28575" distB="28575" distL="95250" distR="95250" simplePos="0" relativeHeight="251658240" behindDoc="0" locked="0" layoutInCell="1" allowOverlap="0">
                  <wp:simplePos x="0" y="0"/>
                  <wp:positionH relativeFrom="column">
                    <wp:align>right</wp:align>
                  </wp:positionH>
                  <wp:positionV relativeFrom="line">
                    <wp:posOffset>261620</wp:posOffset>
                  </wp:positionV>
                  <wp:extent cx="1762125" cy="1762125"/>
                  <wp:effectExtent l="19050" t="0" r="9525" b="0"/>
                  <wp:wrapSquare wrapText="bothSides"/>
                  <wp:docPr id="4" name="Рисунок 4" descr="Первоклассник в школ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воклассник в школе"/>
                          <pic:cNvPicPr>
                            <a:picLocks noChangeAspect="1" noChangeArrowheads="1"/>
                          </pic:cNvPicPr>
                        </pic:nvPicPr>
                        <pic:blipFill>
                          <a:blip r:embed="rId6"/>
                          <a:srcRect/>
                          <a:stretch>
                            <a:fillRect/>
                          </a:stretch>
                        </pic:blipFill>
                        <pic:spPr bwMode="auto">
                          <a:xfrm>
                            <a:off x="0" y="0"/>
                            <a:ext cx="1762125" cy="1762125"/>
                          </a:xfrm>
                          <a:prstGeom prst="rect">
                            <a:avLst/>
                          </a:prstGeom>
                          <a:noFill/>
                        </pic:spPr>
                      </pic:pic>
                    </a:graphicData>
                  </a:graphic>
                </wp:anchor>
              </w:drawing>
            </w:r>
            <w:bookmarkStart w:id="3" w:name="TOC-."/>
            <w:bookmarkEnd w:id="3"/>
            <w:r w:rsidRPr="009B12DB">
              <w:rPr>
                <w:rFonts w:ascii="Times New Roman" w:eastAsia="Times New Roman" w:hAnsi="Times New Roman" w:cs="Times New Roman"/>
                <w:b/>
                <w:bCs/>
                <w:i/>
                <w:iCs/>
                <w:color w:val="CC0000"/>
                <w:sz w:val="24"/>
                <w:szCs w:val="24"/>
              </w:rPr>
              <w:t>НОВЫЙ КОЛЛЕКТИВ</w:t>
            </w:r>
            <w:r w:rsidRPr="00E50CD0">
              <w:rPr>
                <w:rFonts w:ascii="Times New Roman" w:eastAsia="Times New Roman" w:hAnsi="Times New Roman" w:cs="Times New Roman"/>
                <w:bCs/>
                <w:i/>
                <w:iCs/>
                <w:color w:val="CC0000"/>
                <w:sz w:val="24"/>
                <w:szCs w:val="24"/>
              </w:rPr>
              <w:t>.</w:t>
            </w:r>
            <w:bookmarkStart w:id="4" w:name="TOC-2"/>
            <w:bookmarkEnd w:id="4"/>
          </w:p>
          <w:p w:rsidR="00E50CD0" w:rsidRPr="00E50CD0" w:rsidRDefault="00E50CD0">
            <w:pPr>
              <w:shd w:val="clear" w:color="auto" w:fill="FFFFFF"/>
              <w:spacing w:after="0" w:line="240" w:lineRule="auto"/>
              <w:jc w:val="both"/>
              <w:outlineLvl w:val="1"/>
              <w:rPr>
                <w:rFonts w:ascii="Times New Roman" w:eastAsia="Times New Roman" w:hAnsi="Times New Roman" w:cs="Times New Roman"/>
                <w:bCs/>
                <w:sz w:val="24"/>
                <w:szCs w:val="24"/>
              </w:rPr>
            </w:pPr>
            <w:bookmarkStart w:id="5" w:name="TOC-.-.-.-.-.---.-.-.-.-."/>
            <w:bookmarkEnd w:id="5"/>
            <w:r w:rsidRPr="00E50CD0">
              <w:rPr>
                <w:rFonts w:ascii="Times New Roman" w:eastAsia="Times New Roman" w:hAnsi="Times New Roman" w:cs="Times New Roman"/>
                <w:bCs/>
                <w:sz w:val="24"/>
                <w:szCs w:val="24"/>
              </w:rPr>
              <w:t>Знакомство и освоение в новом коллективе – всегда испытание, даже для взрослого. Что уж говорить о юных первооткрывателях школьной жизни. Максимально результативным вариантом для адаптации первоклассника в новом коллективе может стать его друг одногодка из детского сада или из соседнего двора.</w:t>
            </w:r>
          </w:p>
          <w:p w:rsidR="00E50CD0" w:rsidRPr="00E50CD0" w:rsidRDefault="00E50CD0">
            <w:pPr>
              <w:shd w:val="clear" w:color="auto" w:fill="FFFFFF"/>
              <w:spacing w:before="100" w:beforeAutospacing="1" w:after="100" w:afterAutospacing="1" w:line="240" w:lineRule="auto"/>
              <w:jc w:val="both"/>
              <w:outlineLvl w:val="1"/>
              <w:rPr>
                <w:rFonts w:ascii="Times New Roman" w:eastAsia="Times New Roman" w:hAnsi="Times New Roman" w:cs="Times New Roman"/>
                <w:bCs/>
                <w:sz w:val="24"/>
                <w:szCs w:val="24"/>
              </w:rPr>
            </w:pPr>
            <w:r w:rsidRPr="00E50CD0">
              <w:rPr>
                <w:rFonts w:ascii="Times New Roman" w:eastAsia="Times New Roman" w:hAnsi="Times New Roman" w:cs="Times New Roman"/>
                <w:bCs/>
                <w:sz w:val="24"/>
                <w:szCs w:val="24"/>
              </w:rPr>
              <w:t> Вдвоем легче знакомиться, дружить и учиться. Если такого друга нет, развивайте у малыша чувство социальной принадлежности. Сделайте так, чтобы он как можно чаще знакомился с новыми детьми, ходил в гости и на детские праздники в другие семьи, запишите его в какой-нибудь развивающий кружок, водите его в детский сад. Именно там формирующийся ребенок научится</w:t>
            </w:r>
            <w:r w:rsidRPr="00E50CD0">
              <w:rPr>
                <w:rFonts w:ascii="Times New Roman" w:eastAsia="Times New Roman" w:hAnsi="Times New Roman" w:cs="Times New Roman"/>
                <w:bCs/>
                <w:color w:val="3D81EE"/>
                <w:sz w:val="24"/>
                <w:szCs w:val="24"/>
              </w:rPr>
              <w:t xml:space="preserve"> </w:t>
            </w:r>
            <w:r w:rsidRPr="00E50CD0">
              <w:rPr>
                <w:rFonts w:ascii="Times New Roman" w:eastAsia="Times New Roman" w:hAnsi="Times New Roman" w:cs="Times New Roman"/>
                <w:bCs/>
                <w:sz w:val="24"/>
                <w:szCs w:val="24"/>
              </w:rPr>
              <w:t xml:space="preserve">сосуществовать в коллективе, соблюдать установленные правила и уважать свободы других детей. В детском садике так же наглядно проявляется иерархия в коллективе. Так же, как и в </w:t>
            </w:r>
            <w:r w:rsidRPr="00E50CD0">
              <w:rPr>
                <w:rFonts w:ascii="Times New Roman" w:eastAsia="Times New Roman" w:hAnsi="Times New Roman" w:cs="Times New Roman"/>
                <w:bCs/>
                <w:sz w:val="24"/>
                <w:szCs w:val="24"/>
              </w:rPr>
              <w:lastRenderedPageBreak/>
              <w:t xml:space="preserve">школе, здесь есть свои лидеры, </w:t>
            </w:r>
            <w:proofErr w:type="spellStart"/>
            <w:r w:rsidRPr="00E50CD0">
              <w:rPr>
                <w:rFonts w:ascii="Times New Roman" w:eastAsia="Times New Roman" w:hAnsi="Times New Roman" w:cs="Times New Roman"/>
                <w:bCs/>
                <w:sz w:val="24"/>
                <w:szCs w:val="24"/>
              </w:rPr>
              <w:t>заучки</w:t>
            </w:r>
            <w:proofErr w:type="spellEnd"/>
            <w:r w:rsidRPr="00E50CD0">
              <w:rPr>
                <w:rFonts w:ascii="Times New Roman" w:eastAsia="Times New Roman" w:hAnsi="Times New Roman" w:cs="Times New Roman"/>
                <w:bCs/>
                <w:sz w:val="24"/>
                <w:szCs w:val="24"/>
              </w:rPr>
              <w:t>, шалуны и паиньки. И чем раньше ребенок поймет, что ему придется всю жизнь играть выбранную им социальную роль, тем лучше для него.</w:t>
            </w:r>
          </w:p>
          <w:p w:rsidR="00E50CD0" w:rsidRPr="00E50CD0" w:rsidRDefault="00E50CD0">
            <w:pPr>
              <w:pStyle w:val="2"/>
              <w:shd w:val="clear" w:color="auto" w:fill="FFFFFF"/>
              <w:tabs>
                <w:tab w:val="left" w:pos="9498"/>
              </w:tabs>
              <w:spacing w:before="0" w:line="240" w:lineRule="auto"/>
              <w:jc w:val="center"/>
              <w:rPr>
                <w:rFonts w:ascii="Times New Roman" w:eastAsia="Times New Roman" w:hAnsi="Times New Roman" w:cs="Times New Roman"/>
                <w:color w:val="000000"/>
                <w:sz w:val="24"/>
                <w:szCs w:val="24"/>
                <w:lang w:eastAsia="ru-RU"/>
              </w:rPr>
            </w:pPr>
            <w:r w:rsidRPr="00E50CD0">
              <w:rPr>
                <w:i/>
                <w:iCs/>
                <w:color w:val="CC0000"/>
                <w:sz w:val="24"/>
                <w:szCs w:val="24"/>
              </w:rPr>
              <w:t>ПЕРВАЯ</w:t>
            </w:r>
            <w:bookmarkStart w:id="6" w:name="TOC-.1"/>
            <w:bookmarkEnd w:id="6"/>
            <w:r w:rsidRPr="00E50CD0">
              <w:rPr>
                <w:i/>
                <w:iCs/>
                <w:color w:val="CC0000"/>
                <w:sz w:val="24"/>
                <w:szCs w:val="24"/>
              </w:rPr>
              <w:t xml:space="preserve"> </w:t>
            </w:r>
            <w:r w:rsidRPr="00E50CD0">
              <w:rPr>
                <w:rFonts w:ascii="Times New Roman" w:hAnsi="Times New Roman" w:cs="Times New Roman"/>
                <w:i/>
                <w:iCs/>
                <w:color w:val="CC0000"/>
                <w:sz w:val="24"/>
                <w:szCs w:val="24"/>
              </w:rPr>
              <w:t>УЧИТЕЛЬНИЦА</w:t>
            </w:r>
            <w:bookmarkStart w:id="7" w:name="TOC-4"/>
            <w:bookmarkStart w:id="8" w:name="TOC-3"/>
            <w:bookmarkEnd w:id="7"/>
            <w:bookmarkEnd w:id="8"/>
          </w:p>
          <w:p w:rsidR="00E50CD0" w:rsidRPr="00E50CD0" w:rsidRDefault="00E50CD0" w:rsidP="00FC4C74">
            <w:pPr>
              <w:pStyle w:val="2"/>
              <w:shd w:val="clear" w:color="auto" w:fill="FFFFFF"/>
              <w:spacing w:before="0" w:line="240" w:lineRule="auto"/>
              <w:jc w:val="both"/>
              <w:rPr>
                <w:rFonts w:ascii="Times New Roman" w:hAnsi="Times New Roman" w:cs="Times New Roman"/>
                <w:b w:val="0"/>
                <w:color w:val="auto"/>
                <w:sz w:val="24"/>
                <w:szCs w:val="24"/>
              </w:rPr>
            </w:pPr>
            <w:bookmarkStart w:id="9" w:name="TOC-.-.-.-.-.-.-.-.-.-.-.-.-.-."/>
            <w:bookmarkEnd w:id="9"/>
            <w:r w:rsidRPr="00E50CD0">
              <w:rPr>
                <w:b w:val="0"/>
                <w:color w:val="auto"/>
                <w:sz w:val="24"/>
                <w:szCs w:val="24"/>
              </w:rPr>
              <w:t xml:space="preserve">Первая учительница – как вторая мама. Поэтому, готовя ребенка к школе, нужно уделить особое внимание ее выбору. Если вы точно знаете, в какую школу отдадите свое чадо, не ленитесь и разузнайте у других родителей мнение о будущей классной руководительнице вашего ребенка. Если есть возможность, </w:t>
            </w:r>
            <w:proofErr w:type="spellStart"/>
            <w:r w:rsidRPr="00E50CD0">
              <w:rPr>
                <w:b w:val="0"/>
                <w:color w:val="auto"/>
                <w:sz w:val="24"/>
                <w:szCs w:val="24"/>
              </w:rPr>
              <w:t>поприсутствуйте</w:t>
            </w:r>
            <w:proofErr w:type="spellEnd"/>
            <w:r w:rsidRPr="00E50CD0">
              <w:rPr>
                <w:b w:val="0"/>
                <w:color w:val="auto"/>
                <w:sz w:val="24"/>
                <w:szCs w:val="24"/>
              </w:rPr>
              <w:t xml:space="preserve"> на её уроках. Обратите внимание на то, как к ней относятся другие ученики. </w:t>
            </w:r>
            <w:proofErr w:type="gramStart"/>
            <w:r w:rsidRPr="00E50CD0">
              <w:rPr>
                <w:b w:val="0"/>
                <w:color w:val="auto"/>
                <w:sz w:val="24"/>
                <w:szCs w:val="24"/>
              </w:rPr>
              <w:t>Если при виде учительницы, они несутся гурьбой, и спешат поведать последние новости, значит, учительница общительная, о открытая и знает, как подобрать ключ к ребенку.</w:t>
            </w:r>
            <w:proofErr w:type="gramEnd"/>
            <w:r w:rsidRPr="00E50CD0">
              <w:rPr>
                <w:b w:val="0"/>
                <w:color w:val="auto"/>
                <w:sz w:val="24"/>
                <w:szCs w:val="24"/>
              </w:rPr>
              <w:t xml:space="preserve"> Если же класс становится строем, перед вами диктатор чистой воды, который раз и навсегда отобьет у вашего ребенка охоту ходить в школу. </w:t>
            </w:r>
            <w:r w:rsidRPr="00E50CD0">
              <w:rPr>
                <w:b w:val="0"/>
                <w:color w:val="auto"/>
                <w:sz w:val="24"/>
                <w:szCs w:val="24"/>
              </w:rPr>
              <w:br/>
              <w:t>Не стесняйтесь и поговорите лично с учительницей. Обратите внимание на то, как она рассуждает о будущем своих учеников. Вас должно насторожить, если она обещает сделать из вашего чада гения, вундеркинда или лауреата Нобелевской премии. Опытный преподаватель не может знать заранее, что получится из ученика. Кроме того, в большинстве школ уже давно практикуют консультацию школьного психолога, который определяет темперамент ребенка и особенности его характера. Именно с ним и проходит собеседование перед поступлением, во время которого ребенку могут предложить пройти нехитрые психологические тесты. Результаты тестирования потом сообщают будущему классному руководителю, которые ориентируется на эти данные в дальнейшей учебе.</w:t>
            </w:r>
            <w:bookmarkStart w:id="10" w:name="TOC--2"/>
            <w:bookmarkStart w:id="11" w:name="TOC-5"/>
            <w:bookmarkEnd w:id="10"/>
            <w:bookmarkEnd w:id="11"/>
          </w:p>
          <w:p w:rsidR="00E50CD0" w:rsidRPr="00E50CD0" w:rsidRDefault="00E50CD0" w:rsidP="00FC4C74">
            <w:pPr>
              <w:pStyle w:val="2"/>
              <w:shd w:val="clear" w:color="auto" w:fill="FFFFFF"/>
              <w:spacing w:before="0" w:line="240" w:lineRule="auto"/>
              <w:jc w:val="center"/>
              <w:rPr>
                <w:sz w:val="24"/>
                <w:szCs w:val="24"/>
              </w:rPr>
            </w:pPr>
            <w:r w:rsidRPr="00E50CD0">
              <w:rPr>
                <w:b w:val="0"/>
                <w:bCs w:val="0"/>
                <w:color w:val="000000"/>
                <w:sz w:val="24"/>
                <w:szCs w:val="24"/>
              </w:rPr>
              <w:br/>
            </w:r>
            <w:r w:rsidRPr="00E50CD0">
              <w:rPr>
                <w:i/>
                <w:iCs/>
                <w:color w:val="CC0000"/>
                <w:sz w:val="24"/>
                <w:szCs w:val="24"/>
              </w:rPr>
              <w:t>ШКОЛЬНЫЕ НАВЫКИ</w:t>
            </w:r>
          </w:p>
          <w:p w:rsidR="00E50CD0" w:rsidRPr="00E50CD0" w:rsidRDefault="00E50CD0" w:rsidP="00FC4C74">
            <w:pPr>
              <w:pStyle w:val="2"/>
              <w:shd w:val="clear" w:color="auto" w:fill="FFFFFF"/>
              <w:spacing w:before="0" w:line="240" w:lineRule="auto"/>
              <w:ind w:firstLine="708"/>
              <w:jc w:val="both"/>
              <w:rPr>
                <w:b w:val="0"/>
                <w:color w:val="auto"/>
                <w:sz w:val="24"/>
                <w:szCs w:val="24"/>
              </w:rPr>
            </w:pPr>
            <w:bookmarkStart w:id="12" w:name="TOC-.-.-:-.-.-.-.-.-.-.-.-.-.-.-.---.-.-"/>
            <w:bookmarkEnd w:id="12"/>
            <w:r w:rsidRPr="00E50CD0">
              <w:rPr>
                <w:b w:val="0"/>
                <w:color w:val="auto"/>
                <w:sz w:val="24"/>
                <w:szCs w:val="24"/>
              </w:rPr>
              <w:t xml:space="preserve">Развить у ребенка школьные навыки можно, и не отдавая его в детский сад. Для начала позаботьтесь о физическом состоянии малыша. Каждое утро вместе с ним выполняйте ряд упражнений: приседания, разминка рук и плеч, вытягивание на полу, березка, наклоны в сторону и прочее. Особенно важно укрепить мышцы спины, так как большую часть времени ребенок </w:t>
            </w:r>
            <w:proofErr w:type="gramStart"/>
            <w:r w:rsidRPr="00E50CD0">
              <w:rPr>
                <w:b w:val="0"/>
                <w:color w:val="auto"/>
                <w:sz w:val="24"/>
                <w:szCs w:val="24"/>
              </w:rPr>
              <w:t>будет</w:t>
            </w:r>
            <w:proofErr w:type="gramEnd"/>
            <w:r w:rsidRPr="00E50CD0">
              <w:rPr>
                <w:b w:val="0"/>
                <w:color w:val="auto"/>
                <w:sz w:val="24"/>
                <w:szCs w:val="24"/>
              </w:rPr>
              <w:t xml:space="preserve"> проводи проводить сидя. Также необходимо укрепить зрение, ведь будущему первокласснику предстоит перечитать не один том хрестоматии. Посетите с малышом окулиста, пусть врач проверит зрение малыша и назначит для профилактики витамины и специальные упражнения.</w:t>
            </w:r>
            <w:r w:rsidRPr="00E50CD0">
              <w:rPr>
                <w:b w:val="0"/>
                <w:color w:val="auto"/>
                <w:sz w:val="24"/>
                <w:szCs w:val="24"/>
              </w:rPr>
              <w:br/>
              <w:t>Будущему ученику очень пригодятся хорошие ораторские навыки. Для этого необходимо каждый день заниматься с малышом – вместе разучивать скороговорки, читать наизусть, держать речь. Лучше всего это делать перед зеркалом, записывая на диктофон.</w:t>
            </w:r>
            <w:r w:rsidRPr="00E50CD0">
              <w:rPr>
                <w:b w:val="0"/>
                <w:color w:val="auto"/>
                <w:sz w:val="24"/>
                <w:szCs w:val="24"/>
              </w:rPr>
              <w:br/>
              <w:t>Позаботьтесь о том, чтобы ваш малыш к приходу в школу знал алфавит, умел читать по слогам, складывать и вычитать числа до десяти. Для этого купите в детском магазине яркие прописи, и вместе с малышом проходите поэтапно каждый раздел. Также подойдут кубики и конструктор, на которых нарисованы буквы и цифры. Повесьте в детской большой красочный плакат с алфавитом, картой и схемой математических действий.</w:t>
            </w:r>
            <w:r w:rsidRPr="00E50CD0">
              <w:rPr>
                <w:b w:val="0"/>
                <w:color w:val="auto"/>
                <w:sz w:val="24"/>
                <w:szCs w:val="24"/>
              </w:rPr>
              <w:br/>
              <w:t xml:space="preserve">Некоторые родители нанимают специальных репетиторов для своих детей, чтобы к началу учебного года их маленькие гении уже умели читать энциклопедию и перемножать дроби. Это неправильно, так как в новом коллективе всегда найдутся дети без какой-либо подготовки, которые будут тормозить общий процесс, и </w:t>
            </w:r>
            <w:r w:rsidRPr="00E50CD0">
              <w:rPr>
                <w:b w:val="0"/>
                <w:color w:val="auto"/>
                <w:sz w:val="24"/>
                <w:szCs w:val="24"/>
              </w:rPr>
              <w:lastRenderedPageBreak/>
              <w:t>«умному» малышу будет просто неинтересно. А интерес, как известно, есть самый главный двигатель учебы.</w:t>
            </w:r>
            <w:r w:rsidRPr="00E50CD0">
              <w:rPr>
                <w:b w:val="0"/>
                <w:color w:val="auto"/>
                <w:sz w:val="24"/>
                <w:szCs w:val="24"/>
              </w:rPr>
              <w:br/>
              <w:t>Также необходимо развивать в ребенке самостоятельность. Начните с малого – пусть малыш сам собирает ранец, ставит будильник, оборачивает учебники и тетрадки в обложки, подписывает их. Все это сделает его более независимым и самостоятельным, и здорово пригодится в школьных буднях. Важно объяснить малышу, и что такое дисциплина и хорошее поведение, как они влияют на общую успеваемость будущего ученика. Предупредите ребенка о том, что за поведение учителя тоже ставят оценки, а иногда даже вызывают родителей к директору.</w:t>
            </w:r>
            <w:r w:rsidRPr="00E50CD0">
              <w:rPr>
                <w:b w:val="0"/>
                <w:color w:val="auto"/>
                <w:sz w:val="24"/>
                <w:szCs w:val="24"/>
              </w:rPr>
              <w:br/>
              <w:t xml:space="preserve">Крайне важна для первоклассника пунктуальность и умение рационально распределить время. Подарите малышу детский ежедневник с любимыми </w:t>
            </w:r>
            <w:proofErr w:type="spellStart"/>
            <w:r w:rsidRPr="00E50CD0">
              <w:rPr>
                <w:b w:val="0"/>
                <w:color w:val="auto"/>
                <w:sz w:val="24"/>
                <w:szCs w:val="24"/>
              </w:rPr>
              <w:t>мультяшными</w:t>
            </w:r>
            <w:proofErr w:type="spellEnd"/>
            <w:r w:rsidRPr="00E50CD0">
              <w:rPr>
                <w:b w:val="0"/>
                <w:color w:val="auto"/>
                <w:sz w:val="24"/>
                <w:szCs w:val="24"/>
              </w:rPr>
              <w:t xml:space="preserve"> героями, пускай сам или с вашей помощью записывает туда все свои дела. А чтобы ребенок не страдал от постоянных опозданий, назначьте обед или ужин на определенное время, и пусть вся семья собирается за столом именно в это время, включая малыша.</w:t>
            </w:r>
          </w:p>
          <w:p w:rsidR="00E50CD0" w:rsidRPr="00E50CD0" w:rsidRDefault="00E50CD0" w:rsidP="00FC4C74">
            <w:pPr>
              <w:pStyle w:val="1"/>
              <w:shd w:val="clear" w:color="auto" w:fill="FFFFFF"/>
              <w:spacing w:after="0" w:afterAutospacing="0"/>
              <w:jc w:val="center"/>
              <w:rPr>
                <w:color w:val="000000"/>
                <w:sz w:val="24"/>
                <w:szCs w:val="24"/>
              </w:rPr>
            </w:pPr>
            <w:r w:rsidRPr="00E50CD0">
              <w:rPr>
                <w:i/>
                <w:iCs/>
                <w:color w:val="CC0000"/>
                <w:sz w:val="24"/>
                <w:szCs w:val="24"/>
              </w:rPr>
              <w:t>ВАЖНЫЕ МЕЛОЧИ</w:t>
            </w:r>
            <w:bookmarkStart w:id="13" w:name="TOC-7"/>
            <w:bookmarkEnd w:id="13"/>
          </w:p>
          <w:p w:rsidR="00E50CD0" w:rsidRPr="00E50CD0" w:rsidRDefault="00E50CD0" w:rsidP="00FC4C74">
            <w:pPr>
              <w:pStyle w:val="2"/>
              <w:shd w:val="clear" w:color="auto" w:fill="FFFFFF"/>
              <w:spacing w:before="0" w:line="240" w:lineRule="auto"/>
              <w:ind w:firstLine="708"/>
              <w:jc w:val="both"/>
              <w:rPr>
                <w:rFonts w:ascii="Times New Roman" w:hAnsi="Times New Roman" w:cs="Times New Roman"/>
                <w:b w:val="0"/>
                <w:color w:val="auto"/>
                <w:sz w:val="24"/>
                <w:szCs w:val="24"/>
              </w:rPr>
            </w:pPr>
            <w:bookmarkStart w:id="14" w:name="TOC-.-.-.-.-.-.-.-.-.-.-.-.-.-.-."/>
            <w:bookmarkEnd w:id="14"/>
            <w:r w:rsidRPr="00E50CD0">
              <w:rPr>
                <w:b w:val="0"/>
                <w:color w:val="auto"/>
                <w:sz w:val="24"/>
                <w:szCs w:val="24"/>
              </w:rPr>
              <w:t>Чтобы первый класс стал не только полезным, но и приятным времяпрепровождением, а первое сентября – праздником, советую выделить несколько дней в своем плотном графике и сходить вместе со своим любимым малышом по магазинам. Сначала закупите мелкие школьные принадлежности – тетрадки, карандаши, ручки, дневник, пенал с портфелем и прочие нужности. Право выбрать цвет и размер канцелярских товаров оставьте за ребенком, от вас требуется только проверить качество, функциональность и безопасность. В другой день сходите с малышом за школьной формой, спортивным костюмом, новыми туфлями и кроссовками. Ни в коем случае не покупайте одежду на вырост, это неудобно для малыша, да и через год нынешние фасоны выйдут из моды. Выбирайте вещи только из натуральных тканей, ориентируясь на требования к внешнему виду выбранной школы. </w:t>
            </w:r>
            <w:r w:rsidRPr="00E50CD0">
              <w:rPr>
                <w:b w:val="0"/>
                <w:color w:val="auto"/>
                <w:sz w:val="24"/>
                <w:szCs w:val="24"/>
              </w:rPr>
              <w:br/>
              <w:t>За несколько дней до первого сентября сходите вместе с будущим первоклассником на экскурсию в школу, чтобы малыш был в курсе, где находится его храм знаний. Зайдите в само здание, покажите ему классы, столовую, раздевалку, туалет. Это значительно облегчит его адаптацию. </w:t>
            </w:r>
            <w:r w:rsidRPr="00E50CD0">
              <w:rPr>
                <w:b w:val="0"/>
                <w:color w:val="auto"/>
                <w:sz w:val="24"/>
                <w:szCs w:val="24"/>
              </w:rPr>
              <w:br/>
              <w:t xml:space="preserve">Что касается мотивации ребенка к обучению, вы должны показать на конкретных примерах, когда люди, отлично окончившие школу, стали успешными и известными личностями. Но поскольку все мы прекрасно знаем, что чаще всего получается именно наоборот, не навязывайте малышу мнение  о том, что он, во что бы то ни стало должен учиться по всем предметам </w:t>
            </w:r>
            <w:proofErr w:type="gramStart"/>
            <w:r w:rsidRPr="00E50CD0">
              <w:rPr>
                <w:b w:val="0"/>
                <w:color w:val="auto"/>
                <w:sz w:val="24"/>
                <w:szCs w:val="24"/>
              </w:rPr>
              <w:t>на</w:t>
            </w:r>
            <w:proofErr w:type="gramEnd"/>
            <w:r w:rsidRPr="00E50CD0">
              <w:rPr>
                <w:b w:val="0"/>
                <w:color w:val="auto"/>
                <w:sz w:val="24"/>
                <w:szCs w:val="24"/>
              </w:rPr>
              <w:t xml:space="preserve"> отлично. Иначе вы добьетесь противоположного эффекта и разовьете в нем комплекс отличника. В процессе учебы он сам решит для себя, какие предметы ему по душе, а какие – нет. Развитие у будущего школьника памяти, внимания, усидчивости и активного участия в школьных делах – все это даст посещение детского сада. Именно там воспитатели по специальной программе развивают у ребенка все эти качества, ориентируясь на характер, привычки и другие особенности.</w:t>
            </w:r>
            <w:bookmarkStart w:id="15" w:name="TOC-8"/>
            <w:bookmarkEnd w:id="15"/>
          </w:p>
          <w:p w:rsidR="00E50CD0" w:rsidRPr="003F6EFC" w:rsidRDefault="00E50CD0" w:rsidP="003F6EFC">
            <w:pPr>
              <w:pStyle w:val="1"/>
              <w:shd w:val="clear" w:color="auto" w:fill="FFFFFF"/>
              <w:jc w:val="both"/>
              <w:rPr>
                <w:color w:val="000000"/>
                <w:sz w:val="24"/>
                <w:szCs w:val="24"/>
              </w:rPr>
            </w:pPr>
            <w:bookmarkStart w:id="16" w:name="TOC-.-.1"/>
            <w:bookmarkEnd w:id="16"/>
            <w:r w:rsidRPr="00E50CD0">
              <w:rPr>
                <w:color w:val="CC0000"/>
                <w:sz w:val="24"/>
                <w:szCs w:val="24"/>
              </w:rPr>
              <w:t>И помните, самое сильное подспорье для юного первоклассника в подготовке к новой школьной жизни – это родительская любовь и понимание. Малыш должен постоянно чувствовать, что он  не один готовится к школе, и вы принимаете непосредственное участие во всех хлопотах, делая их не проблемными, а приятными.</w:t>
            </w:r>
            <w:bookmarkStart w:id="17" w:name="TOC-9"/>
            <w:bookmarkEnd w:id="17"/>
          </w:p>
        </w:tc>
      </w:tr>
    </w:tbl>
    <w:p w:rsidR="00E50CD0" w:rsidRPr="00E50CD0" w:rsidRDefault="00E50CD0">
      <w:pPr>
        <w:rPr>
          <w:sz w:val="24"/>
          <w:szCs w:val="24"/>
        </w:rPr>
      </w:pPr>
    </w:p>
    <w:sectPr w:rsidR="00E50CD0" w:rsidRPr="00E50CD0" w:rsidSect="004125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F74B33"/>
    <w:rsid w:val="003F6EFC"/>
    <w:rsid w:val="0041259A"/>
    <w:rsid w:val="004F4A11"/>
    <w:rsid w:val="0064164E"/>
    <w:rsid w:val="00683FA0"/>
    <w:rsid w:val="007C312F"/>
    <w:rsid w:val="008F56B4"/>
    <w:rsid w:val="009B12DB"/>
    <w:rsid w:val="00B36927"/>
    <w:rsid w:val="00BE3612"/>
    <w:rsid w:val="00DC765C"/>
    <w:rsid w:val="00E50CD0"/>
    <w:rsid w:val="00E87975"/>
    <w:rsid w:val="00F74B33"/>
    <w:rsid w:val="00F77AA6"/>
    <w:rsid w:val="00F87A50"/>
    <w:rsid w:val="00FC4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59A"/>
  </w:style>
  <w:style w:type="paragraph" w:styleId="1">
    <w:name w:val="heading 1"/>
    <w:basedOn w:val="a"/>
    <w:link w:val="10"/>
    <w:uiPriority w:val="9"/>
    <w:qFormat/>
    <w:rsid w:val="00E50C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E50CD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6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612"/>
    <w:rPr>
      <w:rFonts w:ascii="Tahoma" w:hAnsi="Tahoma" w:cs="Tahoma"/>
      <w:sz w:val="16"/>
      <w:szCs w:val="16"/>
    </w:rPr>
  </w:style>
  <w:style w:type="character" w:customStyle="1" w:styleId="10">
    <w:name w:val="Заголовок 1 Знак"/>
    <w:basedOn w:val="a0"/>
    <w:link w:val="1"/>
    <w:uiPriority w:val="9"/>
    <w:rsid w:val="00E50CD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50CD0"/>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7557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1658</Words>
  <Characters>9455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2014-04-17T10:50:00Z</dcterms:created>
  <dcterms:modified xsi:type="dcterms:W3CDTF">2024-05-16T10:03:00Z</dcterms:modified>
</cp:coreProperties>
</file>