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76DC" w:rsidRPr="00D476DC" w:rsidRDefault="00D476DC" w:rsidP="00D476DC">
      <w:pPr>
        <w:pStyle w:val="c13"/>
        <w:shd w:val="clear" w:color="auto" w:fill="FFFFFF"/>
        <w:spacing w:before="0" w:beforeAutospacing="0" w:after="0" w:afterAutospacing="0"/>
        <w:ind w:left="-4" w:firstLine="288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D476DC">
        <w:rPr>
          <w:b/>
          <w:color w:val="000000"/>
          <w:sz w:val="28"/>
          <w:szCs w:val="28"/>
          <w:shd w:val="clear" w:color="auto" w:fill="FFFFFF"/>
        </w:rPr>
        <w:t>Открытые итоговые занятия по дополнительным платным образовательным услугам.</w:t>
      </w:r>
    </w:p>
    <w:p w:rsidR="00776E30" w:rsidRPr="00D476DC" w:rsidRDefault="00776E30" w:rsidP="0045541D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color w:val="000000"/>
          <w:sz w:val="28"/>
          <w:szCs w:val="28"/>
          <w:shd w:val="clear" w:color="auto" w:fill="FFFFFF"/>
        </w:rPr>
      </w:pPr>
      <w:r w:rsidRPr="00D476DC">
        <w:rPr>
          <w:color w:val="000000"/>
          <w:sz w:val="28"/>
          <w:szCs w:val="28"/>
          <w:shd w:val="clear" w:color="auto" w:fill="FFFFFF"/>
        </w:rPr>
        <w:t xml:space="preserve">Организованная образовательная деятельность по дополнительным платным образовательным услугам в 2021-2022 учебном году </w:t>
      </w:r>
      <w:r w:rsidR="0045541D" w:rsidRPr="00D476DC">
        <w:rPr>
          <w:color w:val="000000"/>
          <w:sz w:val="28"/>
          <w:szCs w:val="28"/>
          <w:shd w:val="clear" w:color="auto" w:fill="FFFFFF"/>
        </w:rPr>
        <w:t>о</w:t>
      </w:r>
      <w:r w:rsidRPr="00D476DC">
        <w:rPr>
          <w:color w:val="000000"/>
          <w:sz w:val="28"/>
          <w:szCs w:val="28"/>
          <w:shd w:val="clear" w:color="auto" w:fill="FFFFFF"/>
        </w:rPr>
        <w:t>существлялась в рамках программ</w:t>
      </w:r>
      <w:r w:rsidR="0045541D" w:rsidRPr="00D476DC">
        <w:rPr>
          <w:color w:val="000000"/>
          <w:sz w:val="28"/>
          <w:szCs w:val="28"/>
          <w:shd w:val="clear" w:color="auto" w:fill="FFFFFF"/>
        </w:rPr>
        <w:t xml:space="preserve"> по допо</w:t>
      </w:r>
      <w:r w:rsidRPr="00D476DC">
        <w:rPr>
          <w:color w:val="000000"/>
          <w:sz w:val="28"/>
          <w:szCs w:val="28"/>
          <w:shd w:val="clear" w:color="auto" w:fill="FFFFFF"/>
        </w:rPr>
        <w:t>лнительным образовательным услугам:</w:t>
      </w:r>
    </w:p>
    <w:p w:rsidR="00776E30" w:rsidRPr="00D476DC" w:rsidRDefault="00776E30" w:rsidP="0045541D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color w:val="000000"/>
          <w:sz w:val="28"/>
          <w:szCs w:val="28"/>
          <w:shd w:val="clear" w:color="auto" w:fill="FFFFFF"/>
        </w:rPr>
      </w:pPr>
      <w:r w:rsidRPr="00D476DC">
        <w:rPr>
          <w:color w:val="000000"/>
          <w:sz w:val="28"/>
          <w:szCs w:val="28"/>
          <w:shd w:val="clear" w:color="auto" w:fill="FFFFFF"/>
        </w:rPr>
        <w:t xml:space="preserve">- </w:t>
      </w:r>
      <w:r w:rsidR="0045541D" w:rsidRPr="00D476DC">
        <w:rPr>
          <w:color w:val="000000"/>
          <w:sz w:val="28"/>
          <w:szCs w:val="28"/>
          <w:shd w:val="clear" w:color="auto" w:fill="FFFFFF"/>
        </w:rPr>
        <w:t xml:space="preserve"> художественно-эстетической направленности</w:t>
      </w:r>
      <w:r w:rsidRPr="00D476DC">
        <w:rPr>
          <w:color w:val="000000"/>
          <w:sz w:val="28"/>
          <w:szCs w:val="28"/>
          <w:shd w:val="clear" w:color="auto" w:fill="FFFFFF"/>
        </w:rPr>
        <w:t>: «</w:t>
      </w:r>
      <w:proofErr w:type="spellStart"/>
      <w:proofErr w:type="gramStart"/>
      <w:r w:rsidRPr="00D476DC">
        <w:rPr>
          <w:color w:val="000000"/>
          <w:sz w:val="28"/>
          <w:szCs w:val="28"/>
          <w:shd w:val="clear" w:color="auto" w:fill="FFFFFF"/>
        </w:rPr>
        <w:t>Арт</w:t>
      </w:r>
      <w:proofErr w:type="spellEnd"/>
      <w:proofErr w:type="gramEnd"/>
      <w:r w:rsidRPr="00D476DC">
        <w:rPr>
          <w:color w:val="000000"/>
          <w:sz w:val="28"/>
          <w:szCs w:val="28"/>
          <w:shd w:val="clear" w:color="auto" w:fill="FFFFFF"/>
        </w:rPr>
        <w:t xml:space="preserve"> – студия», лепка «Разноцветный зонтик», «Хореография»;</w:t>
      </w:r>
    </w:p>
    <w:p w:rsidR="00776E30" w:rsidRPr="00D476DC" w:rsidRDefault="00776E30" w:rsidP="0045541D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color w:val="000000"/>
          <w:sz w:val="28"/>
          <w:szCs w:val="28"/>
          <w:shd w:val="clear" w:color="auto" w:fill="FFFFFF"/>
        </w:rPr>
      </w:pPr>
      <w:r w:rsidRPr="00D476DC">
        <w:rPr>
          <w:color w:val="000000"/>
          <w:sz w:val="28"/>
          <w:szCs w:val="28"/>
          <w:shd w:val="clear" w:color="auto" w:fill="FFFFFF"/>
        </w:rPr>
        <w:t>- физкультурно – оздоровительной направленности: «Карате»;</w:t>
      </w:r>
    </w:p>
    <w:p w:rsidR="00776E30" w:rsidRPr="00D476DC" w:rsidRDefault="00776E30" w:rsidP="0045541D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color w:val="000000"/>
          <w:sz w:val="28"/>
          <w:szCs w:val="28"/>
          <w:shd w:val="clear" w:color="auto" w:fill="FFFFFF"/>
        </w:rPr>
      </w:pPr>
      <w:r w:rsidRPr="00D476DC">
        <w:rPr>
          <w:color w:val="000000"/>
          <w:sz w:val="28"/>
          <w:szCs w:val="28"/>
          <w:shd w:val="clear" w:color="auto" w:fill="FFFFFF"/>
        </w:rPr>
        <w:t>- социально – педагогической направленности: «Обучение грамоте», «Английский язык»;</w:t>
      </w:r>
    </w:p>
    <w:p w:rsidR="00776E30" w:rsidRPr="00D476DC" w:rsidRDefault="00776E30" w:rsidP="0045541D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color w:val="000000"/>
          <w:sz w:val="28"/>
          <w:szCs w:val="28"/>
          <w:shd w:val="clear" w:color="auto" w:fill="FFFFFF"/>
        </w:rPr>
      </w:pPr>
      <w:r w:rsidRPr="00D476DC">
        <w:rPr>
          <w:color w:val="000000"/>
          <w:sz w:val="28"/>
          <w:szCs w:val="28"/>
          <w:shd w:val="clear" w:color="auto" w:fill="FFFFFF"/>
        </w:rPr>
        <w:t>- естественно – научной направленности: «Математика».</w:t>
      </w:r>
    </w:p>
    <w:p w:rsidR="00776E30" w:rsidRPr="00D476DC" w:rsidRDefault="00776E30" w:rsidP="0045541D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color w:val="000000"/>
          <w:sz w:val="28"/>
          <w:szCs w:val="28"/>
          <w:shd w:val="clear" w:color="auto" w:fill="FFFFFF"/>
        </w:rPr>
      </w:pPr>
      <w:r w:rsidRPr="00D476D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45541D" w:rsidRPr="00D476DC" w:rsidRDefault="0045541D" w:rsidP="00776E30">
      <w:pPr>
        <w:pStyle w:val="c13"/>
        <w:shd w:val="clear" w:color="auto" w:fill="FFFFFF"/>
        <w:spacing w:before="0" w:beforeAutospacing="0" w:after="0" w:afterAutospacing="0"/>
        <w:ind w:left="-4" w:firstLine="288"/>
        <w:jc w:val="both"/>
        <w:rPr>
          <w:rStyle w:val="c8"/>
          <w:color w:val="000000"/>
          <w:sz w:val="28"/>
          <w:szCs w:val="28"/>
        </w:rPr>
      </w:pPr>
      <w:r w:rsidRPr="00D476DC">
        <w:rPr>
          <w:color w:val="000000"/>
          <w:sz w:val="28"/>
          <w:szCs w:val="28"/>
          <w:shd w:val="clear" w:color="auto" w:fill="FFFFFF"/>
        </w:rPr>
        <w:t xml:space="preserve">Занятия </w:t>
      </w:r>
      <w:r w:rsidR="00776E30" w:rsidRPr="00D476DC">
        <w:rPr>
          <w:color w:val="000000"/>
          <w:sz w:val="28"/>
          <w:szCs w:val="28"/>
          <w:shd w:val="clear" w:color="auto" w:fill="FFFFFF"/>
        </w:rPr>
        <w:t>в кружках «</w:t>
      </w:r>
      <w:proofErr w:type="spellStart"/>
      <w:proofErr w:type="gramStart"/>
      <w:r w:rsidR="00776E30" w:rsidRPr="00D476DC">
        <w:rPr>
          <w:color w:val="000000"/>
          <w:sz w:val="28"/>
          <w:szCs w:val="28"/>
          <w:shd w:val="clear" w:color="auto" w:fill="FFFFFF"/>
        </w:rPr>
        <w:t>Арт</w:t>
      </w:r>
      <w:proofErr w:type="spellEnd"/>
      <w:proofErr w:type="gramEnd"/>
      <w:r w:rsidR="00776E30" w:rsidRPr="00D476DC">
        <w:rPr>
          <w:color w:val="000000"/>
          <w:sz w:val="28"/>
          <w:szCs w:val="28"/>
          <w:shd w:val="clear" w:color="auto" w:fill="FFFFFF"/>
        </w:rPr>
        <w:t xml:space="preserve"> – студия», и лепка «Разноцветный зонтик» </w:t>
      </w:r>
      <w:r w:rsidRPr="00D476DC">
        <w:rPr>
          <w:color w:val="000000"/>
          <w:sz w:val="28"/>
          <w:szCs w:val="28"/>
          <w:shd w:val="clear" w:color="auto" w:fill="FFFFFF"/>
        </w:rPr>
        <w:t xml:space="preserve">проводились в игровой  занимательной форме, с использованием </w:t>
      </w:r>
      <w:proofErr w:type="spellStart"/>
      <w:r w:rsidRPr="00D476DC">
        <w:rPr>
          <w:color w:val="000000"/>
          <w:sz w:val="28"/>
          <w:szCs w:val="28"/>
          <w:shd w:val="clear" w:color="auto" w:fill="FFFFFF"/>
        </w:rPr>
        <w:t>мультимедийного</w:t>
      </w:r>
      <w:proofErr w:type="spellEnd"/>
      <w:r w:rsidRPr="00D476DC">
        <w:rPr>
          <w:color w:val="000000"/>
          <w:sz w:val="28"/>
          <w:szCs w:val="28"/>
          <w:shd w:val="clear" w:color="auto" w:fill="FFFFFF"/>
        </w:rPr>
        <w:t xml:space="preserve"> оборудования, фонотеки, художественной литературы, дидактических игр, пальчиковой гимнастики, динамических пауз. В процессе посещения занятий, дошкольники приобретали практические навыки.</w:t>
      </w:r>
      <w:r w:rsidRPr="00D476DC"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76E30" w:rsidRPr="00D476DC">
        <w:rPr>
          <w:rStyle w:val="a4"/>
          <w:rFonts w:ascii="Times New Roman" w:hAnsi="Times New Roman" w:cs="Times New Roman"/>
          <w:bCs/>
          <w:color w:val="000000"/>
          <w:sz w:val="28"/>
          <w:szCs w:val="28"/>
        </w:rPr>
        <w:t>В результате занятий</w:t>
      </w:r>
      <w:r w:rsidR="00776E30" w:rsidRPr="00D476DC">
        <w:rPr>
          <w:rStyle w:val="a4"/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776E30" w:rsidRPr="00D476DC">
        <w:rPr>
          <w:rStyle w:val="c8"/>
          <w:color w:val="000000"/>
          <w:sz w:val="28"/>
          <w:szCs w:val="28"/>
        </w:rPr>
        <w:t>д</w:t>
      </w:r>
      <w:r w:rsidRPr="00D476DC">
        <w:rPr>
          <w:rStyle w:val="c8"/>
          <w:color w:val="000000"/>
          <w:sz w:val="28"/>
          <w:szCs w:val="28"/>
        </w:rPr>
        <w:t>ети научились планировать свою работу и доводить её до конца.</w:t>
      </w:r>
      <w:r w:rsidR="00776E30" w:rsidRPr="00D476DC">
        <w:rPr>
          <w:b/>
          <w:bCs/>
          <w:color w:val="000000"/>
          <w:sz w:val="28"/>
          <w:szCs w:val="28"/>
        </w:rPr>
        <w:t xml:space="preserve"> </w:t>
      </w:r>
      <w:proofErr w:type="gramStart"/>
      <w:r w:rsidRPr="00D476DC">
        <w:rPr>
          <w:rStyle w:val="c8"/>
          <w:color w:val="000000"/>
          <w:sz w:val="28"/>
          <w:szCs w:val="28"/>
        </w:rPr>
        <w:t>Занимаясь</w:t>
      </w:r>
      <w:r w:rsidR="00776E30" w:rsidRPr="00D476DC">
        <w:rPr>
          <w:rStyle w:val="c8"/>
          <w:color w:val="000000"/>
          <w:sz w:val="28"/>
          <w:szCs w:val="28"/>
        </w:rPr>
        <w:t xml:space="preserve"> в данных кружках</w:t>
      </w:r>
      <w:r w:rsidRPr="00D476DC">
        <w:rPr>
          <w:rStyle w:val="c8"/>
          <w:color w:val="000000"/>
          <w:sz w:val="28"/>
          <w:szCs w:val="28"/>
        </w:rPr>
        <w:t xml:space="preserve"> у </w:t>
      </w:r>
      <w:r w:rsidR="00776E30" w:rsidRPr="00D476DC">
        <w:rPr>
          <w:rStyle w:val="c8"/>
          <w:color w:val="000000"/>
          <w:sz w:val="28"/>
          <w:szCs w:val="28"/>
        </w:rPr>
        <w:t xml:space="preserve"> воспитанников   развивалась</w:t>
      </w:r>
      <w:proofErr w:type="gramEnd"/>
      <w:r w:rsidR="00776E30" w:rsidRPr="00D476DC">
        <w:rPr>
          <w:rStyle w:val="c8"/>
          <w:color w:val="000000"/>
          <w:sz w:val="28"/>
          <w:szCs w:val="28"/>
        </w:rPr>
        <w:t xml:space="preserve"> </w:t>
      </w:r>
      <w:r w:rsidRPr="00D476DC">
        <w:rPr>
          <w:rStyle w:val="c8"/>
          <w:color w:val="000000"/>
          <w:sz w:val="28"/>
          <w:szCs w:val="28"/>
        </w:rPr>
        <w:t xml:space="preserve"> </w:t>
      </w:r>
      <w:r w:rsidR="00D476DC" w:rsidRPr="00D476DC">
        <w:rPr>
          <w:rStyle w:val="c8"/>
          <w:color w:val="000000"/>
          <w:sz w:val="28"/>
          <w:szCs w:val="28"/>
        </w:rPr>
        <w:t xml:space="preserve">мелкая моторика, </w:t>
      </w:r>
      <w:r w:rsidRPr="00D476DC">
        <w:rPr>
          <w:rStyle w:val="c8"/>
          <w:color w:val="000000"/>
          <w:sz w:val="28"/>
          <w:szCs w:val="28"/>
        </w:rPr>
        <w:t>умелость рук, движения обеих рук стали более согласованными.</w:t>
      </w:r>
    </w:p>
    <w:p w:rsidR="00D476DC" w:rsidRDefault="00D476DC" w:rsidP="00D476DC">
      <w:pPr>
        <w:rPr>
          <w:noProof/>
          <w:lang w:eastAsia="ru-RU"/>
        </w:rPr>
      </w:pPr>
    </w:p>
    <w:p w:rsidR="00D476DC" w:rsidRDefault="00D476DC" w:rsidP="00D476DC">
      <w:pPr>
        <w:rPr>
          <w:noProof/>
          <w:lang w:eastAsia="ru-RU"/>
        </w:rPr>
      </w:pP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95600" cy="2171700"/>
            <wp:effectExtent l="19050" t="0" r="0" b="0"/>
            <wp:docPr id="21" name="Рисунок 3" descr="C:\Users\1\AppData\Local\Microsoft\Windows\Temporary Internet Files\Content.Word\PHOTO-2022-04-25-10-4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04-25-10-45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6" cy="21706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038350" cy="2405112"/>
            <wp:effectExtent l="19050" t="0" r="0" b="0"/>
            <wp:docPr id="22" name="Рисунок 2" descr="C:\Users\1\AppData\Local\Microsoft\Windows\Temporary Internet Files\Content.Word\PHOTO-2022-04-25-10-45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04-25-10-45-2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051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</w:p>
    <w:p w:rsidR="00D476DC" w:rsidRDefault="00D476DC" w:rsidP="00D476DC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162175" cy="2879902"/>
            <wp:effectExtent l="19050" t="0" r="9525" b="0"/>
            <wp:docPr id="23" name="Рисунок 1" descr="C:\Users\1\AppData\Local\Microsoft\Windows\Temporary Internet Files\Content.Word\PHOTO-2022-04-25-10-45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04-25-10-45-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310" cy="28894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>
            <wp:extent cx="2343150" cy="2875383"/>
            <wp:effectExtent l="19050" t="0" r="0" b="0"/>
            <wp:docPr id="24" name="Рисунок 18" descr="C:\Users\1\AppData\Local\Microsoft\Windows\Temporary Internet Files\Content.Word\PHOTO-2022-05-11-13-07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AppData\Local\Microsoft\Windows\Temporary Internet Files\Content.Word\PHOTO-2022-05-11-13-07-3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4459" b="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753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</w:p>
    <w:p w:rsidR="0045541D" w:rsidRPr="00D476DC" w:rsidRDefault="00D476DC" w:rsidP="00D476D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493645" cy="2924175"/>
            <wp:effectExtent l="19050" t="0" r="1905" b="0"/>
            <wp:docPr id="25" name="Рисунок 17" descr="C:\Users\1\AppData\Local\Microsoft\Windows\Temporary Internet Files\Content.Word\PHOTO-2022-05-11-13-07-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AppData\Local\Microsoft\Windows\Temporary Internet Files\Content.Word\PHOTO-2022-05-11-13-07-3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12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2924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>
            <wp:extent cx="2619375" cy="2955075"/>
            <wp:effectExtent l="19050" t="0" r="9525" b="0"/>
            <wp:docPr id="26" name="Рисунок 16" descr="C:\Users\1\AppData\Local\Microsoft\Windows\Temporary Internet Files\Content.Word\PHOTO-2022-05-11-13-07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AppData\Local\Microsoft\Windows\Temporary Internet Files\Content.Word\PHOTO-2022-05-11-13-07-3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1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95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76E30" w:rsidRDefault="00776E30" w:rsidP="0045541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hd w:val="clear" w:color="auto" w:fill="FFFFFF"/>
        </w:rPr>
      </w:pPr>
    </w:p>
    <w:p w:rsidR="0045541D" w:rsidRPr="00D476DC" w:rsidRDefault="0045541D" w:rsidP="0045541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  <w:r w:rsidRPr="00D476DC">
        <w:rPr>
          <w:color w:val="000000"/>
          <w:sz w:val="28"/>
          <w:szCs w:val="28"/>
          <w:shd w:val="clear" w:color="auto" w:fill="FFFFFF"/>
        </w:rPr>
        <w:t>На занятиях хореографического кружка дети приобретали навыки музыкально-двигательной деятельности, осваивали танцевальные элементы.</w:t>
      </w:r>
      <w:r w:rsidRPr="00D476DC">
        <w:rPr>
          <w:rStyle w:val="a4"/>
          <w:color w:val="000000"/>
          <w:sz w:val="28"/>
          <w:szCs w:val="28"/>
        </w:rPr>
        <w:t xml:space="preserve"> </w:t>
      </w:r>
      <w:r w:rsidRPr="00D476DC">
        <w:rPr>
          <w:rStyle w:val="c2"/>
          <w:color w:val="000000"/>
          <w:sz w:val="28"/>
          <w:szCs w:val="28"/>
        </w:rPr>
        <w:t>В результате проделанной работы, дети освоили позиции ног, позиции рук, руки на талии ладонями, кулачком, руки согнуты «полочкой», за спиной. Освоили движения рук в парах: «лодочка», «</w:t>
      </w:r>
      <w:proofErr w:type="spellStart"/>
      <w:r w:rsidRPr="00D476DC">
        <w:rPr>
          <w:rStyle w:val="c2"/>
          <w:color w:val="000000"/>
          <w:sz w:val="28"/>
          <w:szCs w:val="28"/>
        </w:rPr>
        <w:t>бараночка</w:t>
      </w:r>
      <w:proofErr w:type="spellEnd"/>
      <w:r w:rsidRPr="00D476DC">
        <w:rPr>
          <w:rStyle w:val="c2"/>
          <w:color w:val="000000"/>
          <w:sz w:val="28"/>
          <w:szCs w:val="28"/>
        </w:rPr>
        <w:t>», «</w:t>
      </w:r>
      <w:proofErr w:type="spellStart"/>
      <w:r w:rsidRPr="00D476DC">
        <w:rPr>
          <w:rStyle w:val="c2"/>
          <w:color w:val="000000"/>
          <w:sz w:val="28"/>
          <w:szCs w:val="28"/>
        </w:rPr>
        <w:t>воротики</w:t>
      </w:r>
      <w:proofErr w:type="spellEnd"/>
      <w:r w:rsidRPr="00D476DC">
        <w:rPr>
          <w:rStyle w:val="c2"/>
          <w:color w:val="000000"/>
          <w:sz w:val="28"/>
          <w:szCs w:val="28"/>
        </w:rPr>
        <w:t>», «звездочка», «вертушка». Научились изображать движением рук «ветерок», «поющие руки», различные хлопки – «хлопушки», «тарелочки», «колокольчики». Освоили спокойный шаг, шаг топающий, хороводный с притопом на месте, приставной шаг с продвижением вперед. Научились делать прыжки, поскоки, боковой галоп.</w:t>
      </w:r>
    </w:p>
    <w:p w:rsidR="00D476DC" w:rsidRDefault="0045541D" w:rsidP="00D476D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  <w:sz w:val="28"/>
          <w:szCs w:val="28"/>
        </w:rPr>
      </w:pPr>
      <w:r w:rsidRPr="00D476DC">
        <w:rPr>
          <w:rStyle w:val="c2"/>
          <w:color w:val="000000"/>
          <w:sz w:val="28"/>
          <w:szCs w:val="28"/>
        </w:rPr>
        <w:t xml:space="preserve">Воспитанники освоили поклон, закрепили </w:t>
      </w:r>
      <w:proofErr w:type="spellStart"/>
      <w:r w:rsidRPr="00D476DC">
        <w:rPr>
          <w:rStyle w:val="c2"/>
          <w:color w:val="000000"/>
          <w:sz w:val="28"/>
          <w:szCs w:val="28"/>
        </w:rPr>
        <w:t>выворотность</w:t>
      </w:r>
      <w:proofErr w:type="spellEnd"/>
      <w:r w:rsidRPr="00D476DC">
        <w:rPr>
          <w:rStyle w:val="c2"/>
          <w:color w:val="000000"/>
          <w:sz w:val="28"/>
          <w:szCs w:val="28"/>
        </w:rPr>
        <w:t xml:space="preserve"> ног – 1,2,3 позиции, позиции рук – подготовительная, закрепили положение стопы – вытянута, не вытянута. </w:t>
      </w:r>
      <w:proofErr w:type="gramStart"/>
      <w:r w:rsidRPr="00D476DC">
        <w:rPr>
          <w:rStyle w:val="c2"/>
          <w:color w:val="000000"/>
          <w:sz w:val="28"/>
          <w:szCs w:val="28"/>
        </w:rPr>
        <w:t>Освоили движение кисти рук – прямая, опущена, сброшена, приподнята; танцевальные движения – тройной притоп, «</w:t>
      </w:r>
      <w:proofErr w:type="spellStart"/>
      <w:r w:rsidRPr="00D476DC">
        <w:rPr>
          <w:rStyle w:val="c2"/>
          <w:color w:val="000000"/>
          <w:sz w:val="28"/>
          <w:szCs w:val="28"/>
        </w:rPr>
        <w:t>ковырялочка</w:t>
      </w:r>
      <w:proofErr w:type="spellEnd"/>
      <w:r w:rsidRPr="00D476DC">
        <w:rPr>
          <w:rStyle w:val="c2"/>
          <w:color w:val="000000"/>
          <w:sz w:val="28"/>
          <w:szCs w:val="28"/>
        </w:rPr>
        <w:t>», «расческа».</w:t>
      </w:r>
      <w:proofErr w:type="gramEnd"/>
      <w:r w:rsidRPr="00D476DC">
        <w:rPr>
          <w:rStyle w:val="c2"/>
          <w:color w:val="000000"/>
          <w:sz w:val="28"/>
          <w:szCs w:val="28"/>
        </w:rPr>
        <w:t xml:space="preserve"> Закрепили виды перестроений: колонна, цепочка, шеренга, линия, перестроения в 2,3,4 колонны.</w:t>
      </w:r>
    </w:p>
    <w:p w:rsidR="00D476DC" w:rsidRPr="00D476DC" w:rsidRDefault="00D476DC" w:rsidP="00D476D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color w:val="000000"/>
          <w:sz w:val="28"/>
          <w:szCs w:val="28"/>
        </w:rPr>
      </w:pPr>
    </w:p>
    <w:p w:rsidR="00D476DC" w:rsidRDefault="00D476DC" w:rsidP="00D476DC">
      <w:pPr>
        <w:rPr>
          <w:noProof/>
          <w:lang w:eastAsia="ru-RU"/>
        </w:rPr>
      </w:pP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6229350" cy="2806703"/>
            <wp:effectExtent l="19050" t="0" r="0" b="0"/>
            <wp:docPr id="27" name="Рисунок 1" descr="C:\Users\1\Downloads\IMG_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IMG_1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20000"/>
                    </a:blip>
                    <a:srcRect t="39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1553" cy="28122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6DC" w:rsidRDefault="00D476DC" w:rsidP="00D476DC">
      <w:r>
        <w:rPr>
          <w:noProof/>
          <w:lang w:eastAsia="ru-RU"/>
        </w:rPr>
        <w:lastRenderedPageBreak/>
        <w:drawing>
          <wp:inline distT="0" distB="0" distL="0" distR="0">
            <wp:extent cx="3294887" cy="1893632"/>
            <wp:effectExtent l="19050" t="0" r="763" b="0"/>
            <wp:docPr id="28" name="Рисунок 2" descr="C:\Users\1\Downloads\IMG_1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IMG_17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5870" b="7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887" cy="18936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95015" cy="1872053"/>
            <wp:effectExtent l="19050" t="0" r="635" b="0"/>
            <wp:docPr id="29" name="Рисунок 3" descr="C:\Users\1\Downloads\IMG_1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IMG_17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160" t="22753" r="1252" b="6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476" cy="1873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6DC" w:rsidRDefault="00D476DC" w:rsidP="00D476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29905" cy="1771650"/>
            <wp:effectExtent l="19050" t="0" r="3845" b="0"/>
            <wp:docPr id="30" name="Рисунок 4" descr="C:\Users\1\Downloads\IMG_1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IMG_178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2182" t="37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7534" cy="17757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3067050" cy="1775389"/>
            <wp:effectExtent l="19050" t="0" r="0" b="0"/>
            <wp:docPr id="31" name="Рисунок 5" descr="C:\Users\1\Downloads\IMG_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IMG_17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76" t="25048" r="8704" b="8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775" cy="1780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6DC" w:rsidRDefault="00D476DC" w:rsidP="00D476D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364181" cy="1853151"/>
            <wp:effectExtent l="19050" t="0" r="7669" b="0"/>
            <wp:docPr id="32" name="Рисунок 6" descr="C:\Users\1\Downloads\IMG_17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IMG_1749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6736" t="30784" r="8704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758" cy="185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Pr="00DE6B21">
        <w:rPr>
          <w:noProof/>
          <w:lang w:eastAsia="ru-RU"/>
        </w:rPr>
        <w:drawing>
          <wp:inline distT="0" distB="0" distL="0" distR="0">
            <wp:extent cx="2962275" cy="1849282"/>
            <wp:effectExtent l="19050" t="0" r="9525" b="0"/>
            <wp:docPr id="33" name="Рисунок 7" descr="C:\Users\1\Downloads\IMG_1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IMG_176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909" t="33202" r="18880" b="12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49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76DC" w:rsidRDefault="00D476DC" w:rsidP="00D476DC">
      <w:pPr>
        <w:pStyle w:val="c0"/>
        <w:shd w:val="clear" w:color="auto" w:fill="FFFFFF"/>
        <w:spacing w:before="0" w:beforeAutospacing="0" w:after="0" w:afterAutospacing="0"/>
        <w:ind w:firstLine="710"/>
        <w:jc w:val="both"/>
      </w:pPr>
      <w:r>
        <w:rPr>
          <w:noProof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200400" cy="1735092"/>
            <wp:effectExtent l="19050" t="0" r="0" b="0"/>
            <wp:docPr id="34" name="Рисунок 8" descr="C:\Users\1\Downloads\IMG_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IMG_1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4586" t="25239" r="8704" b="12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659" cy="1741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t xml:space="preserve">  </w:t>
      </w:r>
    </w:p>
    <w:p w:rsidR="00D476DC" w:rsidRDefault="00D476DC" w:rsidP="00D476DC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</w:rPr>
      </w:pPr>
    </w:p>
    <w:p w:rsidR="00776E30" w:rsidRDefault="00776E30" w:rsidP="0045541D">
      <w:pPr>
        <w:pStyle w:val="c0"/>
        <w:shd w:val="clear" w:color="auto" w:fill="FFFFFF"/>
        <w:spacing w:before="0" w:beforeAutospacing="0" w:after="0" w:afterAutospacing="0"/>
        <w:ind w:firstLine="710"/>
        <w:jc w:val="both"/>
        <w:rPr>
          <w:rStyle w:val="c2"/>
          <w:color w:val="000000"/>
        </w:rPr>
      </w:pPr>
    </w:p>
    <w:p w:rsidR="00776E30" w:rsidRPr="00776E30" w:rsidRDefault="00D476DC" w:rsidP="00776E30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занятиях кружка «Английский язык» </w:t>
      </w:r>
      <w:r w:rsidR="00776E30" w:rsidRPr="00776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использовались современные технологии, такие как </w:t>
      </w:r>
      <w:proofErr w:type="spellStart"/>
      <w:r w:rsidR="00776E30" w:rsidRPr="00776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социоигровой</w:t>
      </w:r>
      <w:proofErr w:type="spellEnd"/>
      <w:r w:rsidR="00776E30" w:rsidRPr="00776E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подход (использование преимущественно игровых, сюжетных и интегрированных форм образовательной деятельности, музыкальные игры, хороводные,  сюжетно-ролевые), образовательная деятельность проводилась с использованием дидактического материала, различных игрушек, пособий и др.</w:t>
      </w:r>
      <w:proofErr w:type="gramEnd"/>
    </w:p>
    <w:p w:rsidR="00776E30" w:rsidRPr="00776E30" w:rsidRDefault="00776E30" w:rsidP="00776E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О</w:t>
      </w:r>
      <w:r w:rsidR="00D476D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бучая детей английскому языку,  использовались</w:t>
      </w:r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следующие виды работ: работа с  игрушкой, игры и сказки, разучивание стихотворений, считалок, рифмовок, </w:t>
      </w:r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разучивание песен   подвижные игры, игры с мячом,  физкультминутки, танцы и хороводы, команды в движении, воспроизведение ситуативных диалогов.</w:t>
      </w:r>
      <w:proofErr w:type="gramEnd"/>
    </w:p>
    <w:p w:rsidR="00776E30" w:rsidRPr="00776E30" w:rsidRDefault="00776E30" w:rsidP="00776E30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Большой интерес у детей вызывали такие  формы взаимодействия, как занятия-путешествия “Путешествие к Мишке 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Тедди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”, знакомство с Великобританией - родиной  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Teddy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Bear,фонетические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сказки, музыкально-танцевальные игры, такие как: «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Little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frog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», «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Clap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your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proofErr w:type="spellStart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hands</w:t>
      </w:r>
      <w:proofErr w:type="spellEnd"/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» и другие.</w:t>
      </w:r>
    </w:p>
    <w:p w:rsidR="0045541D" w:rsidRDefault="00776E30" w:rsidP="00D476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76E3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Эффективный способ обучения лексики на уроках английского языка - игровой метод. В форме игровой деятельности можно всегда легко и быстро объяснить какой-то новый материал, отработать сложные моменты,  и что самое главное, заинтересовать детей в изучении английского языка с детства.</w:t>
      </w:r>
    </w:p>
    <w:p w:rsidR="00D476DC" w:rsidRPr="00D476DC" w:rsidRDefault="00D476DC" w:rsidP="00D476DC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F3122" w:rsidRDefault="00D476DC">
      <w:r>
        <w:rPr>
          <w:noProof/>
          <w:lang w:eastAsia="ru-RU"/>
        </w:rPr>
        <w:t xml:space="preserve">                             </w:t>
      </w:r>
      <w:r w:rsidR="00E3602C">
        <w:rPr>
          <w:noProof/>
          <w:lang w:eastAsia="ru-RU"/>
        </w:rPr>
        <w:drawing>
          <wp:inline distT="0" distB="0" distL="0" distR="0">
            <wp:extent cx="4695825" cy="2641401"/>
            <wp:effectExtent l="19050" t="0" r="9525" b="0"/>
            <wp:docPr id="11" name="Рисунок 2" descr="C:\Users\1\AppData\Local\Microsoft\Windows\Temporary Internet Files\Content.Word\PHOTO-2022-05-06-14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AppData\Local\Microsoft\Windows\Temporary Internet Files\Content.Word\PHOTO-2022-05-06-14-18-1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411" cy="26422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4711B3" w:rsidRDefault="00E3602C"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2174958" cy="3019425"/>
            <wp:effectExtent l="19050" t="0" r="0" b="0"/>
            <wp:docPr id="15" name="Рисунок 3" descr="C:\Users\1\AppData\Local\Microsoft\Windows\Temporary Internet Files\Content.Word\PHOTO-2022-05-06-14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AppData\Local\Microsoft\Windows\Temporary Internet Files\Content.Word\PHOTO-2022-05-06-14-18-1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t="21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58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951076" cy="2130974"/>
            <wp:effectExtent l="19050" t="0" r="1674" b="0"/>
            <wp:docPr id="17" name="Рисунок 1" descr="C:\Users\1\AppData\Local\Microsoft\Windows\Temporary Internet Files\Content.Word\PHOTO-2022-05-06-14-18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AppData\Local\Microsoft\Windows\Temporary Internet Files\Content.Word\PHOTO-2022-05-06-14-18-13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13467" r="86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663" cy="2132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4711B3" w:rsidSect="008F312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B3B48"/>
    <w:rsid w:val="000810EF"/>
    <w:rsid w:val="002B3B48"/>
    <w:rsid w:val="00346B77"/>
    <w:rsid w:val="0045541D"/>
    <w:rsid w:val="004711B3"/>
    <w:rsid w:val="005B42D4"/>
    <w:rsid w:val="005D193E"/>
    <w:rsid w:val="00644C13"/>
    <w:rsid w:val="006964D1"/>
    <w:rsid w:val="00776E30"/>
    <w:rsid w:val="0084186D"/>
    <w:rsid w:val="00847E7F"/>
    <w:rsid w:val="008F3122"/>
    <w:rsid w:val="00932D35"/>
    <w:rsid w:val="009945CC"/>
    <w:rsid w:val="00A12E3B"/>
    <w:rsid w:val="00A349E2"/>
    <w:rsid w:val="00A43579"/>
    <w:rsid w:val="00B47A23"/>
    <w:rsid w:val="00C06CD9"/>
    <w:rsid w:val="00D476DC"/>
    <w:rsid w:val="00D956C3"/>
    <w:rsid w:val="00DE6B21"/>
    <w:rsid w:val="00E3602C"/>
    <w:rsid w:val="00FA6ECA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B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B48"/>
    <w:rPr>
      <w:rFonts w:ascii="Tahoma" w:hAnsi="Tahoma" w:cs="Tahoma"/>
      <w:sz w:val="16"/>
      <w:szCs w:val="16"/>
    </w:rPr>
  </w:style>
  <w:style w:type="character" w:customStyle="1" w:styleId="c23">
    <w:name w:val="c23"/>
    <w:basedOn w:val="a0"/>
    <w:rsid w:val="0045541D"/>
  </w:style>
  <w:style w:type="character" w:customStyle="1" w:styleId="c8">
    <w:name w:val="c8"/>
    <w:basedOn w:val="a0"/>
    <w:rsid w:val="0045541D"/>
  </w:style>
  <w:style w:type="paragraph" w:customStyle="1" w:styleId="c13">
    <w:name w:val="c13"/>
    <w:basedOn w:val="a"/>
    <w:rsid w:val="0045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45541D"/>
  </w:style>
  <w:style w:type="paragraph" w:customStyle="1" w:styleId="c0">
    <w:name w:val="c0"/>
    <w:basedOn w:val="a"/>
    <w:rsid w:val="004554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541D"/>
  </w:style>
  <w:style w:type="paragraph" w:customStyle="1" w:styleId="c7">
    <w:name w:val="c7"/>
    <w:basedOn w:val="a"/>
    <w:rsid w:val="00776E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76E3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82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0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4</Pages>
  <Words>542</Words>
  <Characters>3090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4</cp:revision>
  <dcterms:created xsi:type="dcterms:W3CDTF">2022-04-25T05:54:00Z</dcterms:created>
  <dcterms:modified xsi:type="dcterms:W3CDTF">2022-05-11T09:46:00Z</dcterms:modified>
</cp:coreProperties>
</file>